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E1" w:rsidRPr="004F52EA" w:rsidRDefault="00F311E1" w:rsidP="00D15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BC8" w:rsidRPr="00912BC8" w:rsidRDefault="00912BC8" w:rsidP="00912BC8">
      <w:pPr>
        <w:rPr>
          <w:rFonts w:ascii="Times New Roman" w:hAnsi="Times New Roman" w:cs="Times New Roman"/>
        </w:rPr>
      </w:pPr>
      <w:r w:rsidRPr="00912BC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2BC8" w:rsidRPr="00912BC8" w:rsidRDefault="00912BC8" w:rsidP="00912BC8">
      <w:pPr>
        <w:jc w:val="center"/>
        <w:rPr>
          <w:rFonts w:ascii="Times New Roman" w:hAnsi="Times New Roman" w:cs="Times New Roman"/>
          <w:i/>
        </w:rPr>
      </w:pPr>
      <w:r w:rsidRPr="00912BC8">
        <w:rPr>
          <w:rFonts w:ascii="Times New Roman" w:hAnsi="Times New Roman" w:cs="Times New Roman"/>
          <w:i/>
        </w:rPr>
        <w:t>(училище)</w:t>
      </w:r>
    </w:p>
    <w:p w:rsidR="00912BC8" w:rsidRPr="00912BC8" w:rsidRDefault="00912BC8" w:rsidP="00912BC8">
      <w:pPr>
        <w:rPr>
          <w:rFonts w:ascii="Times New Roman" w:hAnsi="Times New Roman" w:cs="Times New Roman"/>
          <w:sz w:val="24"/>
          <w:szCs w:val="24"/>
        </w:rPr>
      </w:pPr>
    </w:p>
    <w:p w:rsidR="00912BC8" w:rsidRPr="00912BC8" w:rsidRDefault="00912BC8" w:rsidP="00912BC8">
      <w:pPr>
        <w:rPr>
          <w:rFonts w:ascii="Times New Roman" w:hAnsi="Times New Roman" w:cs="Times New Roman"/>
        </w:rPr>
      </w:pPr>
    </w:p>
    <w:p w:rsidR="00912BC8" w:rsidRPr="00912BC8" w:rsidRDefault="00912BC8" w:rsidP="00912BC8">
      <w:pPr>
        <w:ind w:left="7080" w:firstLine="708"/>
        <w:rPr>
          <w:rFonts w:ascii="Times New Roman" w:hAnsi="Times New Roman" w:cs="Times New Roman"/>
          <w:b/>
        </w:rPr>
      </w:pPr>
      <w:r w:rsidRPr="00912BC8">
        <w:rPr>
          <w:rFonts w:ascii="Times New Roman" w:hAnsi="Times New Roman" w:cs="Times New Roman"/>
          <w:b/>
          <w:lang w:val="en-US"/>
        </w:rPr>
        <w:t xml:space="preserve">                                       </w:t>
      </w:r>
      <w:r w:rsidRPr="00912BC8">
        <w:rPr>
          <w:rFonts w:ascii="Times New Roman" w:hAnsi="Times New Roman" w:cs="Times New Roman"/>
          <w:b/>
        </w:rPr>
        <w:t>УТВЪРДИЛ</w:t>
      </w:r>
    </w:p>
    <w:p w:rsidR="00912BC8" w:rsidRPr="00912BC8" w:rsidRDefault="00912BC8" w:rsidP="00912BC8">
      <w:pPr>
        <w:ind w:left="7080" w:firstLine="708"/>
        <w:jc w:val="center"/>
        <w:rPr>
          <w:rFonts w:ascii="Times New Roman" w:hAnsi="Times New Roman" w:cs="Times New Roman"/>
        </w:rPr>
      </w:pPr>
      <w:r w:rsidRPr="00912BC8">
        <w:rPr>
          <w:rFonts w:ascii="Times New Roman" w:hAnsi="Times New Roman" w:cs="Times New Roman"/>
        </w:rPr>
        <w:t xml:space="preserve">  </w:t>
      </w:r>
      <w:r w:rsidRPr="00912BC8">
        <w:rPr>
          <w:rFonts w:ascii="Times New Roman" w:hAnsi="Times New Roman" w:cs="Times New Roman"/>
        </w:rPr>
        <w:tab/>
      </w:r>
      <w:r w:rsidRPr="00912BC8">
        <w:rPr>
          <w:rFonts w:ascii="Times New Roman" w:hAnsi="Times New Roman" w:cs="Times New Roman"/>
        </w:rPr>
        <w:tab/>
      </w:r>
      <w:r w:rsidRPr="00912BC8">
        <w:rPr>
          <w:rFonts w:ascii="Times New Roman" w:hAnsi="Times New Roman" w:cs="Times New Roman"/>
          <w:b/>
        </w:rPr>
        <w:t>Директор</w:t>
      </w:r>
      <w:r w:rsidRPr="00912BC8">
        <w:rPr>
          <w:rFonts w:ascii="Times New Roman" w:hAnsi="Times New Roman" w:cs="Times New Roman"/>
        </w:rPr>
        <w:t>:…………………………</w:t>
      </w:r>
    </w:p>
    <w:p w:rsidR="00912BC8" w:rsidRPr="00912BC8" w:rsidRDefault="00912BC8" w:rsidP="00912BC8">
      <w:pPr>
        <w:ind w:left="9912" w:firstLine="708"/>
        <w:jc w:val="center"/>
        <w:rPr>
          <w:rFonts w:ascii="Times New Roman" w:hAnsi="Times New Roman" w:cs="Times New Roman"/>
        </w:rPr>
      </w:pPr>
      <w:r w:rsidRPr="00912BC8">
        <w:rPr>
          <w:rFonts w:ascii="Times New Roman" w:hAnsi="Times New Roman" w:cs="Times New Roman"/>
          <w:i/>
        </w:rPr>
        <w:t>(име, фамилия, подпис)</w:t>
      </w:r>
    </w:p>
    <w:p w:rsidR="00912BC8" w:rsidRPr="00912BC8" w:rsidRDefault="00912BC8" w:rsidP="00912BC8">
      <w:pPr>
        <w:jc w:val="center"/>
        <w:rPr>
          <w:rFonts w:ascii="Times New Roman" w:hAnsi="Times New Roman" w:cs="Times New Roman"/>
        </w:rPr>
      </w:pPr>
    </w:p>
    <w:p w:rsidR="00912BC8" w:rsidRPr="00912BC8" w:rsidRDefault="00912BC8" w:rsidP="00912BC8">
      <w:pPr>
        <w:jc w:val="center"/>
        <w:rPr>
          <w:rFonts w:ascii="Times New Roman" w:hAnsi="Times New Roman" w:cs="Times New Roman"/>
        </w:rPr>
      </w:pPr>
    </w:p>
    <w:p w:rsidR="00912BC8" w:rsidRPr="00912BC8" w:rsidRDefault="00912BC8" w:rsidP="00912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BC8">
        <w:rPr>
          <w:rFonts w:ascii="Times New Roman" w:hAnsi="Times New Roman" w:cs="Times New Roman"/>
          <w:b/>
          <w:sz w:val="32"/>
          <w:szCs w:val="32"/>
        </w:rPr>
        <w:t>ПРИМЕРНО ГОДИШНО ТЕМАТИЧНО РАЗПРЕДЕЛЕНИЕ</w:t>
      </w:r>
    </w:p>
    <w:p w:rsidR="00912BC8" w:rsidRDefault="00912BC8" w:rsidP="00912BC8">
      <w:pPr>
        <w:jc w:val="center"/>
        <w:rPr>
          <w:rFonts w:ascii="Times New Roman" w:hAnsi="Times New Roman" w:cs="Times New Roman"/>
        </w:rPr>
      </w:pPr>
      <w:r w:rsidRPr="00912BC8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 xml:space="preserve">БЪЛГАРСКИ ЕЗИК И </w:t>
      </w:r>
      <w:r w:rsidRPr="00912BC8">
        <w:rPr>
          <w:rFonts w:ascii="Times New Roman" w:hAnsi="Times New Roman" w:cs="Times New Roman"/>
        </w:rPr>
        <w:t xml:space="preserve">ЛИТЕРАТЕРА ЗА 10. КЛАС </w:t>
      </w:r>
    </w:p>
    <w:p w:rsidR="00912BC8" w:rsidRPr="00912BC8" w:rsidRDefault="00912BC8" w:rsidP="00912BC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(КОМБИНИРАН ВАРИАНТ)</w:t>
      </w:r>
    </w:p>
    <w:p w:rsidR="00912BC8" w:rsidRDefault="00912BC8" w:rsidP="00912BC8">
      <w:pPr>
        <w:jc w:val="center"/>
      </w:pPr>
    </w:p>
    <w:p w:rsidR="00912BC8" w:rsidRDefault="00912BC8" w:rsidP="00912BC8">
      <w:pPr>
        <w:jc w:val="center"/>
      </w:pPr>
    </w:p>
    <w:p w:rsidR="00912BC8" w:rsidRDefault="00912BC8" w:rsidP="00912BC8">
      <w:pPr>
        <w:jc w:val="center"/>
        <w:rPr>
          <w:b/>
        </w:rPr>
      </w:pPr>
    </w:p>
    <w:p w:rsidR="00912BC8" w:rsidRDefault="00912BC8" w:rsidP="00912BC8">
      <w:pPr>
        <w:jc w:val="center"/>
        <w:rPr>
          <w:b/>
        </w:rPr>
      </w:pPr>
    </w:p>
    <w:p w:rsidR="00912BC8" w:rsidRDefault="00F311E1" w:rsidP="00D159F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F5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C8" w:rsidRDefault="00912BC8" w:rsidP="00D159F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912BC8" w:rsidRDefault="00912BC8" w:rsidP="00D159F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912BC8" w:rsidRDefault="00912BC8" w:rsidP="00D159F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912BC8" w:rsidRDefault="00912BC8" w:rsidP="00D159F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311E1" w:rsidRPr="004F52EA" w:rsidRDefault="00912BC8" w:rsidP="00912B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D85">
        <w:rPr>
          <w:rFonts w:ascii="Times New Roman" w:hAnsi="Times New Roman" w:cs="Times New Roman"/>
          <w:b/>
          <w:sz w:val="24"/>
          <w:szCs w:val="24"/>
        </w:rPr>
        <w:lastRenderedPageBreak/>
        <w:t>Брой учебни седмици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11E1" w:rsidRPr="004F52EA">
        <w:rPr>
          <w:rFonts w:ascii="Times New Roman" w:hAnsi="Times New Roman" w:cs="Times New Roman"/>
          <w:sz w:val="24"/>
          <w:szCs w:val="24"/>
        </w:rPr>
        <w:t>36 учебни седмици</w:t>
      </w:r>
    </w:p>
    <w:p w:rsidR="00F311E1" w:rsidRPr="004F52EA" w:rsidRDefault="00F311E1" w:rsidP="00D159FE">
      <w:pPr>
        <w:pStyle w:val="Default"/>
        <w:rPr>
          <w:lang w:val="bg-BG"/>
        </w:rPr>
      </w:pPr>
      <w:r w:rsidRPr="006B6D85">
        <w:rPr>
          <w:b/>
          <w:lang w:val="bg-BG"/>
        </w:rPr>
        <w:t>Годишният брой часове</w:t>
      </w:r>
      <w:r w:rsidRPr="004F52EA">
        <w:rPr>
          <w:lang w:val="bg-BG"/>
        </w:rPr>
        <w:t xml:space="preserve"> за изучаване на учебния предмет БЪЛГАРСКИ ЕЗИК И ЛИТЕРАТУРА в 10. клас е 108 часа – 54 часа за български език (от които 18 часа за развиване на комуникативните компетентности) и 54 часа за литература (от които 18 часа за развиване на комуникативните компетентности). </w:t>
      </w:r>
    </w:p>
    <w:p w:rsidR="00F311E1" w:rsidRPr="004F52EA" w:rsidRDefault="00F311E1" w:rsidP="00D159FE">
      <w:pPr>
        <w:pStyle w:val="Default"/>
        <w:rPr>
          <w:lang w:val="bg-BG"/>
        </w:rPr>
      </w:pPr>
      <w:r w:rsidRPr="006B6D85">
        <w:rPr>
          <w:b/>
          <w:lang w:val="bg-BG"/>
        </w:rPr>
        <w:t>Седмичният брой часове</w:t>
      </w:r>
      <w:r w:rsidRPr="004F52EA">
        <w:rPr>
          <w:lang w:val="bg-BG"/>
        </w:rPr>
        <w:t xml:space="preserve"> за изучаване на учебния предмет БЪЛГАРСКИ ЕЗИК И ЛИТЕРАТУРА в 10. клас е 3 часа – 1,5 часа за български език (от които 0,5 час за развиване на комуникативните компетентности) и 1,5 часа за литература (от които 0,5 час за развиване на комуникативните компетентности).</w:t>
      </w:r>
    </w:p>
    <w:p w:rsidR="00912BC8" w:rsidRDefault="00912BC8" w:rsidP="00D159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2BC8" w:rsidRDefault="00F311E1" w:rsidP="00D159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52EA">
        <w:rPr>
          <w:rFonts w:ascii="Times New Roman" w:hAnsi="Times New Roman" w:cs="Times New Roman"/>
          <w:sz w:val="24"/>
          <w:szCs w:val="24"/>
        </w:rPr>
        <w:t xml:space="preserve">Съкращения: НЗ – нови знания; У – упражнение; ПР – преговор; </w:t>
      </w:r>
    </w:p>
    <w:p w:rsidR="00F311E1" w:rsidRPr="004F52EA" w:rsidRDefault="00F311E1" w:rsidP="00D159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52EA">
        <w:rPr>
          <w:rFonts w:ascii="Times New Roman" w:hAnsi="Times New Roman" w:cs="Times New Roman"/>
          <w:sz w:val="24"/>
          <w:szCs w:val="24"/>
        </w:rPr>
        <w:t>КР – контролна работа; К</w:t>
      </w:r>
      <w:r w:rsidR="001E2856" w:rsidRPr="004F52EA">
        <w:rPr>
          <w:rFonts w:ascii="Times New Roman" w:hAnsi="Times New Roman" w:cs="Times New Roman"/>
          <w:sz w:val="24"/>
          <w:szCs w:val="24"/>
        </w:rPr>
        <w:t>Р</w:t>
      </w:r>
      <w:r w:rsidRPr="004F52EA">
        <w:rPr>
          <w:rFonts w:ascii="Times New Roman" w:hAnsi="Times New Roman" w:cs="Times New Roman"/>
          <w:sz w:val="24"/>
          <w:szCs w:val="24"/>
        </w:rPr>
        <w:t xml:space="preserve"> – </w:t>
      </w:r>
      <w:r w:rsidR="001E2856" w:rsidRPr="004F52EA">
        <w:rPr>
          <w:rFonts w:ascii="Times New Roman" w:hAnsi="Times New Roman" w:cs="Times New Roman"/>
          <w:sz w:val="24"/>
          <w:szCs w:val="24"/>
        </w:rPr>
        <w:t>контролна работа</w:t>
      </w:r>
      <w:r w:rsidRPr="004F52EA">
        <w:rPr>
          <w:rFonts w:ascii="Times New Roman" w:hAnsi="Times New Roman" w:cs="Times New Roman"/>
          <w:sz w:val="24"/>
          <w:szCs w:val="24"/>
        </w:rPr>
        <w:t>; О – обобщение</w:t>
      </w:r>
    </w:p>
    <w:p w:rsidR="005C2854" w:rsidRPr="004F52EA" w:rsidRDefault="005C2854" w:rsidP="00D15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43A" w:rsidRPr="004F52EA" w:rsidRDefault="004B543A" w:rsidP="00D15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2854" w:rsidRPr="004F52EA" w:rsidRDefault="005C2854" w:rsidP="00D66B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52EA">
        <w:rPr>
          <w:rFonts w:ascii="Times New Roman" w:hAnsi="Times New Roman" w:cs="Times New Roman"/>
          <w:b/>
          <w:sz w:val="24"/>
          <w:szCs w:val="24"/>
        </w:rPr>
        <w:t>ПЪРВИ УЧЕБЕН СРОК</w:t>
      </w:r>
    </w:p>
    <w:tbl>
      <w:tblPr>
        <w:tblStyle w:val="TableGrid"/>
        <w:tblW w:w="15719" w:type="dxa"/>
        <w:tblInd w:w="-851" w:type="dxa"/>
        <w:tblLayout w:type="fixed"/>
        <w:tblLook w:val="04A0"/>
      </w:tblPr>
      <w:tblGrid>
        <w:gridCol w:w="675"/>
        <w:gridCol w:w="851"/>
        <w:gridCol w:w="4113"/>
        <w:gridCol w:w="720"/>
        <w:gridCol w:w="4806"/>
        <w:gridCol w:w="3204"/>
        <w:gridCol w:w="1350"/>
      </w:tblGrid>
      <w:tr w:rsidR="00F53850" w:rsidRPr="004F52EA" w:rsidTr="00912BC8">
        <w:trPr>
          <w:trHeight w:val="895"/>
        </w:trPr>
        <w:tc>
          <w:tcPr>
            <w:tcW w:w="675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851" w:type="dxa"/>
          </w:tcPr>
          <w:p w:rsidR="00F53850" w:rsidRPr="004F52EA" w:rsidRDefault="00F53850" w:rsidP="00A871E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седмица по ред</w:t>
            </w:r>
          </w:p>
        </w:tc>
        <w:tc>
          <w:tcPr>
            <w:tcW w:w="4113" w:type="dxa"/>
          </w:tcPr>
          <w:p w:rsidR="00F53850" w:rsidRPr="004F52EA" w:rsidRDefault="00F53850" w:rsidP="00D159F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Тема на урочна единица</w:t>
            </w:r>
          </w:p>
          <w:p w:rsidR="00F53850" w:rsidRPr="004F52EA" w:rsidRDefault="00F53850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Вид на урока</w:t>
            </w:r>
          </w:p>
        </w:tc>
        <w:tc>
          <w:tcPr>
            <w:tcW w:w="4806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 от обучението</w:t>
            </w:r>
          </w:p>
        </w:tc>
        <w:tc>
          <w:tcPr>
            <w:tcW w:w="3204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Методи за работа</w:t>
            </w:r>
          </w:p>
        </w:tc>
        <w:tc>
          <w:tcPr>
            <w:tcW w:w="1350" w:type="dxa"/>
          </w:tcPr>
          <w:p w:rsidR="00F53850" w:rsidRPr="004F52EA" w:rsidRDefault="001C1CEA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F53850"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ележк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и/</w:t>
            </w:r>
            <w:r w:rsidR="00912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коментари</w:t>
            </w:r>
          </w:p>
        </w:tc>
      </w:tr>
      <w:tr w:rsidR="00F53850" w:rsidRPr="004F52EA" w:rsidTr="006B6D85">
        <w:trPr>
          <w:trHeight w:val="850"/>
        </w:trPr>
        <w:tc>
          <w:tcPr>
            <w:tcW w:w="675" w:type="dxa"/>
          </w:tcPr>
          <w:p w:rsidR="00F53850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3850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1./IX</w:t>
            </w:r>
          </w:p>
        </w:tc>
        <w:tc>
          <w:tcPr>
            <w:tcW w:w="4113" w:type="dxa"/>
          </w:tcPr>
          <w:p w:rsidR="00F53850" w:rsidRPr="004F52EA" w:rsidRDefault="006F449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Език. Книжовен език. Стилове на книжовния език</w:t>
            </w:r>
            <w:r w:rsidR="00F53850"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(Начален преговор)</w:t>
            </w:r>
          </w:p>
        </w:tc>
        <w:tc>
          <w:tcPr>
            <w:tcW w:w="720" w:type="dxa"/>
          </w:tcPr>
          <w:p w:rsidR="00F53850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Актуализиране на знания и на умения, придобити в </w:t>
            </w:r>
            <w:r w:rsidR="006F449C" w:rsidRPr="004F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 клас</w:t>
            </w:r>
            <w:r w:rsidR="00F311E1"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F53850" w:rsidRPr="004F52EA" w:rsidRDefault="008933E2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96BBE"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– а</w:t>
            </w:r>
            <w:r w:rsidR="00F53850" w:rsidRPr="004F52EA">
              <w:rPr>
                <w:rFonts w:ascii="Times New Roman" w:hAnsi="Times New Roman" w:cs="Times New Roman"/>
                <w:sz w:val="24"/>
                <w:szCs w:val="24"/>
              </w:rPr>
              <w:t>ктуализиране на знания и на умения</w:t>
            </w:r>
            <w:r w:rsidR="00F10BC7"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от 9. клас</w:t>
            </w:r>
          </w:p>
        </w:tc>
        <w:tc>
          <w:tcPr>
            <w:tcW w:w="1350" w:type="dxa"/>
          </w:tcPr>
          <w:p w:rsidR="00F53850" w:rsidRPr="004F52EA" w:rsidRDefault="00F5385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836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1./IX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Език. Книжовен език. Стилове на книжовния език (Начален преговор)</w:t>
            </w:r>
          </w:p>
        </w:tc>
        <w:tc>
          <w:tcPr>
            <w:tcW w:w="720" w:type="dxa"/>
          </w:tcPr>
          <w:p w:rsidR="00F311E1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Актуализиране на знания и на умения, придобити в 9. клас.</w:t>
            </w:r>
          </w:p>
        </w:tc>
        <w:tc>
          <w:tcPr>
            <w:tcW w:w="3204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 – актуализиране на знания и на умения от 9. клас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6B6D85">
        <w:trPr>
          <w:trHeight w:val="778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1./IX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Литература на Просвещението, романтизма, реализма, модернизма и Българското възраждане</w:t>
            </w:r>
          </w:p>
        </w:tc>
        <w:tc>
          <w:tcPr>
            <w:tcW w:w="72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Актуализиране на знания и умения, придобити в 9. клас.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311E1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581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2./IX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Входно равнище</w:t>
            </w:r>
          </w:p>
        </w:tc>
        <w:tc>
          <w:tcPr>
            <w:tcW w:w="720" w:type="dxa"/>
          </w:tcPr>
          <w:p w:rsidR="00F311E1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Установяване на входното равнище на учениците по български език.</w:t>
            </w:r>
          </w:p>
        </w:tc>
        <w:tc>
          <w:tcPr>
            <w:tcW w:w="3204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Тест за установяване на входно равнище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142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2./IX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Норми на съвременния български книжовен език </w:t>
            </w:r>
          </w:p>
        </w:tc>
        <w:tc>
          <w:tcPr>
            <w:tcW w:w="720" w:type="dxa"/>
          </w:tcPr>
          <w:p w:rsidR="00F311E1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Разбира същността на нормите на съвременния български книжовен език.  </w:t>
            </w:r>
          </w:p>
        </w:tc>
        <w:tc>
          <w:tcPr>
            <w:tcW w:w="3204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Нагледни методи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Лингвистичен анализ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142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2./IX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Тест – входно равнище</w:t>
            </w:r>
          </w:p>
        </w:tc>
        <w:tc>
          <w:tcPr>
            <w:tcW w:w="72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Установяване на входното равнище на знанията и уменията по литература.</w:t>
            </w:r>
          </w:p>
        </w:tc>
        <w:tc>
          <w:tcPr>
            <w:tcW w:w="3204" w:type="dxa"/>
          </w:tcPr>
          <w:p w:rsidR="00F311E1" w:rsidRPr="004F52EA" w:rsidRDefault="00C95CDD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Тест за установяване на входно равнище на знанията и уменията по литература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142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3./Х</w:t>
            </w:r>
          </w:p>
        </w:tc>
        <w:tc>
          <w:tcPr>
            <w:tcW w:w="4113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</w:tc>
        <w:tc>
          <w:tcPr>
            <w:tcW w:w="720" w:type="dxa"/>
          </w:tcPr>
          <w:p w:rsidR="00F311E1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публичното изказване.</w:t>
            </w:r>
          </w:p>
        </w:tc>
        <w:tc>
          <w:tcPr>
            <w:tcW w:w="3204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Актуализиране на знания за публичното изказване, овладени в 9. клас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текст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E1" w:rsidRPr="004F52EA" w:rsidTr="00912BC8">
        <w:trPr>
          <w:trHeight w:val="1127"/>
        </w:trPr>
        <w:tc>
          <w:tcPr>
            <w:tcW w:w="675" w:type="dxa"/>
          </w:tcPr>
          <w:p w:rsidR="00F311E1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311E1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3./Х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Правоговорна норма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11E1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правоговорната норма. Прилага правоговорната норма в устната реч. Открива, коментира и редактира правоговорни грешки.</w:t>
            </w:r>
          </w:p>
        </w:tc>
        <w:tc>
          <w:tcPr>
            <w:tcW w:w="3204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Нагледни методи 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Систематизиране на учебна информация в таблици и схеми</w:t>
            </w:r>
          </w:p>
        </w:tc>
        <w:tc>
          <w:tcPr>
            <w:tcW w:w="1350" w:type="dxa"/>
          </w:tcPr>
          <w:p w:rsidR="00F311E1" w:rsidRPr="004F52EA" w:rsidRDefault="00F311E1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411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D2FFE" w:rsidRPr="004F52EA" w:rsidRDefault="000B596C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3./Х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I. Българската литература от периода от Освобождението до Първата световна война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от периода от Освобождението до Първата световна война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отличителни за българската култура от периода от Освобождението до Първата световна война светогледни идеи. Съпоставя светогледни идеи, характерни за европейската модерност и българската литература от периода от Освобождението до Първата световна война, и обяснява прилики и разлики помежду им в контекста на културната динамика.</w:t>
            </w:r>
          </w:p>
        </w:tc>
        <w:tc>
          <w:tcPr>
            <w:tcW w:w="3204" w:type="dxa"/>
          </w:tcPr>
          <w:p w:rsidR="00ED2FFE" w:rsidRPr="004F52EA" w:rsidRDefault="00E33CA4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33CA4" w:rsidRPr="004F52EA" w:rsidRDefault="00E33CA4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33CA4" w:rsidRPr="004F52EA" w:rsidRDefault="00E33CA4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  <w:p w:rsidR="00E33CA4" w:rsidRPr="004F52EA" w:rsidRDefault="00E33CA4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Норми на съвременния български книжовен език. Правоговорна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правоговорната норма в устната реч. Открива, коментира и редактира правоговорни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Норми на съвременния български книжовен език. Правоговорна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правоговорната норма в устната реч. Открива, коментира и редактира правоговорни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(откриване, анализиране и отстраняване на правоговорни грешки)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Иван Вазов. „Епопея на забравените“. „Левски“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 xml:space="preserve">Разпознава жанрови характеристики на одата, проявени в „Левски“  Тълкува </w:t>
            </w:r>
            <w:r w:rsidRPr="004F52EA">
              <w:rPr>
                <w:lang w:val="bg-BG"/>
              </w:rPr>
              <w:lastRenderedPageBreak/>
              <w:t>„Левски“ съобразно жанровите и/или културноисторическите характеристики на творбата. Различава проявления на характерни черти на Романтизма в „Левски“ и тълкува творбата съобразно посочените проявления.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Познава значението на понятието метафора.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Познава значението на понятието метонимия.</w:t>
            </w:r>
          </w:p>
        </w:tc>
        <w:tc>
          <w:tcPr>
            <w:tcW w:w="3204" w:type="dxa"/>
          </w:tcPr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Съпоставка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Подготвя публично изказване по граждански проблем, като се съобразява със ситуацията на общуване. </w:t>
            </w:r>
          </w:p>
        </w:tc>
        <w:tc>
          <w:tcPr>
            <w:tcW w:w="3204" w:type="dxa"/>
          </w:tcPr>
          <w:p w:rsidR="00ED2FFE" w:rsidRPr="004F52EA" w:rsidRDefault="00C95CDD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Ролева игра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Правописна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правописната норма.  Прилага правописната норма в писмената реч. Открива и редактира правописни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Нагледни методи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Светостта на героизма в съдбовното време и отвъд него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Разпознава литературни похвати, тропи и фигури и обяснява функциите им в изучавани творби.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Идентифицира и тълкува интерпретации на едни и същи мотиви и/или устойчиви сюжети в изучавани творби от различни литературни периоди.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ED2FFE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работните листове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Правописна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правописната норма.  Прилага правописната норма в писмената реч. Открива и редактира правописни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Лингвистичен анализ 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Систематизация на учебна информация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Публично изказване по граждански проблем 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Оценява идеи, тези и аргументи съобразно своя опит. Търси, извлича, обработва и използва информация от различни информационни източници за решаване на комуникативни задачи. Представя различни видове информация по зададени параметри.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Ролева игра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Интерактивни методи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6./Х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Есе по граждански проблем,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интерпретиран в изучаван (откъс от) литературен текст.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Познава особеностите на есето по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 проблем, интерпретиран в изучаван (откъс от) литературен текст.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ED2FFE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Правописна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правописната норма в писмената реч. Открива и редактира правописни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Самостоятелна работа (анализ и редактиране на правописни грешки) 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Правописна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правописната норма в писмената реч. Открива и редактира правописни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(анализ и редактиране на правописни грешки)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в групи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Създаване на есе по граждански проблем, интерпретиран в изучаван (откъс от) литературен текст.</w:t>
            </w:r>
          </w:p>
        </w:tc>
        <w:tc>
          <w:tcPr>
            <w:tcW w:w="720" w:type="dxa"/>
          </w:tcPr>
          <w:p w:rsidR="00ED2FFE" w:rsidRPr="004F52EA" w:rsidRDefault="00C95CDD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текст.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D2FFE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Търси, извлича, обработва, съпоставя и използва научна информация от различни информационни източници при изпълнение на определена  комуникативна задача.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източници на информация по определен проблем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Граматични норми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Познава спецификата на граматичните норми на морфологично и на синтактично равнище. 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текст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Обяснение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Иван Вазов. „Под игото“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романа, проявени в „Под игото“. Тълкува откъси от „Под игото“ съобразно жанровите и/или културноисторическите характеристики на творбите. Разпознава литературни похвати, тропи и фигури в откъси от „Под игото“ и обяснява функциите им.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33CA4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Граматични норми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Прилага граматичните норми в писмената и в устната реч. Открива и редактира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граматични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Обяснение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Лингвистичен анализ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Произнася  публично изказване  по  граждански  проблем  с  подходяща  интонация. Прилага правоговорната норма.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Интерактивни методи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Метод „казус“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Лицата на България през погледа на Иван Вазов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 xml:space="preserve"> Подбира, извлича и обработва съобразно няколко критерия информация от различни източници, за да изпълни самостоятелно конкретна изследователска задача, свързана с историята на четенето на „Под игото“. 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Различава в откъси от „Под игото“ светогледни идеи, характерни за българската култура през периода от Освобождението до Първата световна война, в съпоставка с други творби от Ив. Вазов („Елате ни вижте!“, „Дядо Йоцо гледа“) и обяснява прилики и разлики помежду им в контекста на културната динамика.</w:t>
            </w:r>
          </w:p>
        </w:tc>
        <w:tc>
          <w:tcPr>
            <w:tcW w:w="3204" w:type="dxa"/>
          </w:tcPr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C95CDD" w:rsidRPr="004F52EA" w:rsidRDefault="00C95CDD" w:rsidP="00C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допълнителни художествени текстове Самостоятелна работа с работните листове 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Граматични норми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граматичните норми в писмената и в устната реч. Открива и редактира граматични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ресурси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Граматични норми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граматичните норми в писмената и в устната реч. Открива и редактира граматични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ресурси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10./ХІ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Алеко Константинов. „Бай Ганьо се върна от Европа“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Тълкува „Бай Ганьо се върна от Европа“ съобразно родовите и/или културноисторическите характеристики на творбата.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Разпознава литературни похвати в „Бай Ганьо се върна от Европа“ и обяснява функциите им.</w:t>
            </w:r>
          </w:p>
        </w:tc>
        <w:tc>
          <w:tcPr>
            <w:tcW w:w="3204" w:type="dxa"/>
          </w:tcPr>
          <w:p w:rsidR="001C03C9" w:rsidRPr="004F52EA" w:rsidRDefault="001C03C9" w:rsidP="001C0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33CA4" w:rsidRPr="004F52EA" w:rsidRDefault="00E33CA4" w:rsidP="00E33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</w:tcPr>
          <w:p w:rsidR="00CE1D5C" w:rsidRDefault="00E92767" w:rsidP="00D15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11./</w:t>
            </w:r>
          </w:p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Произнася  публично изказване  по  граждански  проблем  с  подходяща  интонация. Прилага правоговорната норма.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ресурси (библиотеки, бази данни)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Изследователски методи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CE1D5C" w:rsidRDefault="00E92767" w:rsidP="00D15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11./</w:t>
            </w:r>
          </w:p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Граматични норми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граматичните норми в писмената и в устната реч. Открива и редактира граматични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ресурси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CE1D5C" w:rsidRDefault="00E92767" w:rsidP="00D15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11./</w:t>
            </w:r>
          </w:p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Превъплъщенията на Бай Ганьо и байганьовци</w:t>
            </w:r>
          </w:p>
        </w:tc>
        <w:tc>
          <w:tcPr>
            <w:tcW w:w="72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 xml:space="preserve"> Съпоставя с личния си опит интерпретирани в „Бай Ганьо се върна от Европа“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комуникативна задача, свързана с аргументация на гледна точка към идентичността на Бай Ганьо.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Различава в „Бай Ганьо се върна от Европа“ светогледни идеи, характерни за българската култура през периода от Освобождението до Първата световна война, в съпоставка с други творби от А. Константинов („Разни хора – разни идеали“) и обяснява прилики и разлики помежду им в контекста на културната динамика.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допълнителни художествени текстове 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  <w:p w:rsidR="00ED2FFE" w:rsidRPr="004F52EA" w:rsidRDefault="00ED2FFE" w:rsidP="00D159FE">
            <w:pPr>
              <w:pStyle w:val="Default"/>
              <w:rPr>
                <w:lang w:val="bg-BG"/>
              </w:rPr>
            </w:pP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E1D5C" w:rsidRDefault="00E92767" w:rsidP="00D15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12./</w:t>
            </w:r>
          </w:p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ХІІ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 изказване по граждански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</w:t>
            </w:r>
          </w:p>
          <w:p w:rsidR="00ED2FFE" w:rsidRPr="004F52EA" w:rsidRDefault="00ED2FF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Произнася публично изказване по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 проблем като използва уместно неезикови средства (мимики, поглед, поза, жестове).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 игра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Симулация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FFE" w:rsidRPr="004F52EA" w:rsidTr="00912BC8">
        <w:trPr>
          <w:trHeight w:val="142"/>
        </w:trPr>
        <w:tc>
          <w:tcPr>
            <w:tcW w:w="675" w:type="dxa"/>
          </w:tcPr>
          <w:p w:rsidR="00ED2FF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</w:tcPr>
          <w:p w:rsidR="006B6D85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12./</w:t>
            </w:r>
          </w:p>
          <w:p w:rsidR="00ED2FF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Пунктуационна норма</w:t>
            </w:r>
          </w:p>
        </w:tc>
        <w:tc>
          <w:tcPr>
            <w:tcW w:w="720" w:type="dxa"/>
          </w:tcPr>
          <w:p w:rsidR="00ED2FF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норма.  Прилага пунктуационната норма в писмената реч. Открива и редактира пунктуационни грешки.</w:t>
            </w:r>
          </w:p>
        </w:tc>
        <w:tc>
          <w:tcPr>
            <w:tcW w:w="3204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текст</w:t>
            </w:r>
          </w:p>
        </w:tc>
        <w:tc>
          <w:tcPr>
            <w:tcW w:w="1350" w:type="dxa"/>
          </w:tcPr>
          <w:p w:rsidR="00ED2FFE" w:rsidRPr="004F52EA" w:rsidRDefault="00ED2FF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B6D85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12./</w:t>
            </w:r>
          </w:p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E33CA4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6B6D85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13./</w:t>
            </w:r>
          </w:p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Пунктуационна норма</w:t>
            </w:r>
          </w:p>
        </w:tc>
        <w:tc>
          <w:tcPr>
            <w:tcW w:w="720" w:type="dxa"/>
          </w:tcPr>
          <w:p w:rsidR="006B71E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норма.  Прилага пунктуационната норма в писмената реч. Открива и редактира пунктуационни грешки.</w:t>
            </w:r>
          </w:p>
        </w:tc>
        <w:tc>
          <w:tcPr>
            <w:tcW w:w="3204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грешки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6B6D85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13./</w:t>
            </w:r>
          </w:p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14E0" w:rsidRPr="004F52EA">
              <w:rPr>
                <w:rFonts w:ascii="Times New Roman" w:hAnsi="Times New Roman" w:cs="Times New Roman"/>
                <w:sz w:val="24"/>
                <w:szCs w:val="24"/>
              </w:rPr>
              <w:t>ласна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20" w:type="dxa"/>
          </w:tcPr>
          <w:p w:rsidR="006B71E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Методи за контрол и оценка на знания и умения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6B6D85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13./</w:t>
            </w:r>
          </w:p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ХІІ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Пенчо Славейков. „Cis moll“</w:t>
            </w:r>
          </w:p>
        </w:tc>
        <w:tc>
          <w:tcPr>
            <w:tcW w:w="72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поемата, проявени в „Cis moll“.</w:t>
            </w:r>
          </w:p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„Cis moll“ съобразно жанровите и/или културноисторическите характеристики на творбата.</w:t>
            </w:r>
          </w:p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значението на естетическия индивидуализъм в контекста на модернизма.</w:t>
            </w:r>
          </w:p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проявления на характерни черти на естетически индивидуализъм в „Cis moll“ и тълкува творбата съобразно посочените проявления.</w:t>
            </w:r>
          </w:p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Оценява завършека на „Cis moll“ във връзка със сюжета на творбата и/или с изразените в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нея преживявания.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B71EE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</w:tcPr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14./I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14E0" w:rsidRPr="004F52EA">
              <w:rPr>
                <w:rFonts w:ascii="Times New Roman" w:hAnsi="Times New Roman" w:cs="Times New Roman"/>
                <w:sz w:val="24"/>
                <w:szCs w:val="24"/>
              </w:rPr>
              <w:t>ласна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720" w:type="dxa"/>
          </w:tcPr>
          <w:p w:rsidR="006B71E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Методи за контрол и оценка на знания и умения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14./I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Публично изказване по граждански проблем</w:t>
            </w:r>
          </w:p>
          <w:p w:rsidR="006B71EE" w:rsidRPr="004F52EA" w:rsidRDefault="006B71EE" w:rsidP="00D1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71E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Произнася публично изказване по граждански проблем като използва уместно неезикови средства (мимики, поглед, поза, жестове).</w:t>
            </w:r>
          </w:p>
        </w:tc>
        <w:tc>
          <w:tcPr>
            <w:tcW w:w="3204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Ролева игра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Симулация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14./I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Поемата „Cis moll“ и естетическият индивидуализъм на Пенчо Славейков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фигури в  „Cis moll“ и обяснява функциите им. </w:t>
            </w:r>
          </w:p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„Cis moll“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D66BBC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допълнителни художествени текстове 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  <w:p w:rsidR="006B71EE" w:rsidRPr="004F52EA" w:rsidRDefault="006B71EE" w:rsidP="00D15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EE" w:rsidRPr="004F52EA" w:rsidTr="00912BC8">
        <w:trPr>
          <w:trHeight w:val="142"/>
        </w:trPr>
        <w:tc>
          <w:tcPr>
            <w:tcW w:w="675" w:type="dxa"/>
          </w:tcPr>
          <w:p w:rsidR="006B71EE" w:rsidRPr="004F52EA" w:rsidRDefault="004B543A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6B71EE" w:rsidRPr="004F52EA" w:rsidRDefault="00E92767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15./I</w:t>
            </w:r>
          </w:p>
        </w:tc>
        <w:tc>
          <w:tcPr>
            <w:tcW w:w="4113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Пунктуационна норма</w:t>
            </w:r>
          </w:p>
        </w:tc>
        <w:tc>
          <w:tcPr>
            <w:tcW w:w="720" w:type="dxa"/>
          </w:tcPr>
          <w:p w:rsidR="006B71EE" w:rsidRPr="004F52EA" w:rsidRDefault="004F14E0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норма.  Прилага пунктуационната норма в писмената реч. Открива и редактира пунктуационни грешки.</w:t>
            </w:r>
          </w:p>
        </w:tc>
        <w:tc>
          <w:tcPr>
            <w:tcW w:w="3204" w:type="dxa"/>
          </w:tcPr>
          <w:p w:rsidR="001E2856" w:rsidRPr="004F52EA" w:rsidRDefault="001E2856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B71EE"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ингвистичен анализ </w:t>
            </w:r>
          </w:p>
          <w:p w:rsidR="006B71EE" w:rsidRPr="004F52EA" w:rsidRDefault="001E2856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71EE" w:rsidRPr="004F52EA">
              <w:rPr>
                <w:rFonts w:ascii="Times New Roman" w:hAnsi="Times New Roman" w:cs="Times New Roman"/>
                <w:sz w:val="24"/>
                <w:szCs w:val="24"/>
              </w:rPr>
              <w:t>едактиране на грешки</w:t>
            </w:r>
          </w:p>
        </w:tc>
        <w:tc>
          <w:tcPr>
            <w:tcW w:w="1350" w:type="dxa"/>
          </w:tcPr>
          <w:p w:rsidR="006B71EE" w:rsidRPr="004F52EA" w:rsidRDefault="006B71EE" w:rsidP="00D1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1C" w:rsidRPr="004F52EA" w:rsidTr="00912BC8">
        <w:trPr>
          <w:trHeight w:val="142"/>
        </w:trPr>
        <w:tc>
          <w:tcPr>
            <w:tcW w:w="675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4201C" w:rsidRPr="004F52EA" w:rsidRDefault="00E92767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15./I</w:t>
            </w:r>
          </w:p>
        </w:tc>
        <w:tc>
          <w:tcPr>
            <w:tcW w:w="4113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Пунктуационна норма</w:t>
            </w:r>
          </w:p>
        </w:tc>
        <w:tc>
          <w:tcPr>
            <w:tcW w:w="720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 Открива и редактира пунктуационни грешки.</w:t>
            </w:r>
          </w:p>
        </w:tc>
        <w:tc>
          <w:tcPr>
            <w:tcW w:w="3204" w:type="dxa"/>
          </w:tcPr>
          <w:p w:rsidR="001E2856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Лингвистичен анализ </w:t>
            </w:r>
          </w:p>
          <w:p w:rsidR="0094201C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Редактиране на грешки </w:t>
            </w:r>
            <w:r w:rsidR="0094201C" w:rsidRPr="004F52EA">
              <w:rPr>
                <w:rFonts w:ascii="Times New Roman" w:hAnsi="Times New Roman" w:cs="Times New Roman"/>
                <w:sz w:val="24"/>
                <w:szCs w:val="24"/>
              </w:rPr>
              <w:t>Изследователски методи</w:t>
            </w:r>
          </w:p>
        </w:tc>
        <w:tc>
          <w:tcPr>
            <w:tcW w:w="1350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1C" w:rsidRPr="004F52EA" w:rsidTr="00912BC8">
        <w:trPr>
          <w:trHeight w:val="142"/>
        </w:trPr>
        <w:tc>
          <w:tcPr>
            <w:tcW w:w="675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4201C" w:rsidRPr="004F52EA" w:rsidRDefault="00E92767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15./I</w:t>
            </w:r>
          </w:p>
        </w:tc>
        <w:tc>
          <w:tcPr>
            <w:tcW w:w="4113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94201C" w:rsidRPr="004F52EA" w:rsidRDefault="001B07EC" w:rsidP="001B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B07EC" w:rsidRPr="004F52EA" w:rsidRDefault="001B07EC" w:rsidP="001B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Оценяване и самооценяване</w:t>
            </w:r>
          </w:p>
        </w:tc>
        <w:tc>
          <w:tcPr>
            <w:tcW w:w="1350" w:type="dxa"/>
          </w:tcPr>
          <w:p w:rsidR="0094201C" w:rsidRPr="004F52EA" w:rsidRDefault="0094201C" w:rsidP="0094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0B2" w:rsidRPr="004F52EA" w:rsidTr="00912BC8">
        <w:trPr>
          <w:trHeight w:val="142"/>
        </w:trPr>
        <w:tc>
          <w:tcPr>
            <w:tcW w:w="675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930B2" w:rsidRPr="004F52EA" w:rsidRDefault="00E92767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16./I</w:t>
            </w:r>
          </w:p>
        </w:tc>
        <w:tc>
          <w:tcPr>
            <w:tcW w:w="4113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Познава особеностите на есето. Оценява идеи, тези и аргументи съобразно своя опит. </w:t>
            </w:r>
          </w:p>
        </w:tc>
        <w:tc>
          <w:tcPr>
            <w:tcW w:w="3204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 за актуализиране на знания за есето като аргументативен текст</w:t>
            </w:r>
          </w:p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Дискурсен анализ</w:t>
            </w:r>
          </w:p>
        </w:tc>
        <w:tc>
          <w:tcPr>
            <w:tcW w:w="1350" w:type="dxa"/>
          </w:tcPr>
          <w:p w:rsidR="008930B2" w:rsidRPr="004F52EA" w:rsidRDefault="008930B2" w:rsidP="00893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DB" w:rsidRPr="004F52EA" w:rsidTr="00912BC8">
        <w:trPr>
          <w:trHeight w:val="142"/>
        </w:trPr>
        <w:tc>
          <w:tcPr>
            <w:tcW w:w="675" w:type="dxa"/>
          </w:tcPr>
          <w:p w:rsidR="00AC3ADB" w:rsidRPr="004F52EA" w:rsidRDefault="00AC3ADB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1" w:type="dxa"/>
          </w:tcPr>
          <w:p w:rsidR="00AC3ADB" w:rsidRPr="004F52EA" w:rsidRDefault="00E92767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16./I</w:t>
            </w:r>
          </w:p>
        </w:tc>
        <w:tc>
          <w:tcPr>
            <w:tcW w:w="4113" w:type="dxa"/>
          </w:tcPr>
          <w:p w:rsidR="00AC3ADB" w:rsidRPr="004F52EA" w:rsidRDefault="00AC3ADB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Пунктуационна норма</w:t>
            </w:r>
          </w:p>
        </w:tc>
        <w:tc>
          <w:tcPr>
            <w:tcW w:w="720" w:type="dxa"/>
          </w:tcPr>
          <w:p w:rsidR="00AC3ADB" w:rsidRPr="004F52EA" w:rsidRDefault="00AC3ADB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AC3ADB" w:rsidRPr="004F52EA" w:rsidRDefault="00AC3ADB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 Открива и редактира пунктуационни грешки.</w:t>
            </w:r>
          </w:p>
        </w:tc>
        <w:tc>
          <w:tcPr>
            <w:tcW w:w="3204" w:type="dxa"/>
          </w:tcPr>
          <w:p w:rsidR="001E2856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Лингвистичен анализ </w:t>
            </w:r>
          </w:p>
          <w:p w:rsidR="00AC3ADB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 на грешки</w:t>
            </w:r>
          </w:p>
        </w:tc>
        <w:tc>
          <w:tcPr>
            <w:tcW w:w="1350" w:type="dxa"/>
          </w:tcPr>
          <w:p w:rsidR="00AC3ADB" w:rsidRPr="004F52EA" w:rsidRDefault="00AC3ADB" w:rsidP="00AC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16./I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Пейо Яворов. „Арменци“, „Две хубави очи“, „В часа на синята мъгла“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EB5F8B" w:rsidRPr="004F52EA" w:rsidRDefault="00EB5F8B" w:rsidP="00EB5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родови характеристики на лириката, проявени в „Арменци“, „Две хубави очи“ и „В часа на синята мъгла“.</w:t>
            </w:r>
          </w:p>
          <w:p w:rsidR="00EB5F8B" w:rsidRPr="004F52EA" w:rsidRDefault="00EB5F8B" w:rsidP="00EB5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„Арменци“, „Две хубави очи“ и „В часа на синята мъгла“ съобразно родовите и/или културноисторическите характеристики на творбите.</w:t>
            </w:r>
          </w:p>
          <w:p w:rsidR="00EB5F8B" w:rsidRPr="004F52EA" w:rsidRDefault="00EB5F8B" w:rsidP="00EB5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проявления на характерни черти на символизма в „Две хубави очи“ и „В часа на синята мъгла“  и тълкува творбите съобразно посочените проявления.</w:t>
            </w:r>
          </w:p>
          <w:p w:rsidR="00EB5F8B" w:rsidRPr="004F52EA" w:rsidRDefault="00EB5F8B" w:rsidP="00EB5F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„Арменци“, „Две хубави очи“ и „В часа на синята мъгла“  и обяснява функциите им.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EB5F8B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17./I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 Оценява идеи, тези и аргументи съобразно своя опит.</w:t>
            </w:r>
          </w:p>
        </w:tc>
        <w:tc>
          <w:tcPr>
            <w:tcW w:w="3204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електронно базирани източници на информация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17./I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Лексикална норма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лексикалната норма. Прилага лексикалната норма в п</w:t>
            </w:r>
            <w:bookmarkStart w:id="0" w:name="_GoBack"/>
            <w:bookmarkEnd w:id="0"/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исмената и в устната реч. Открива и редактира лексикални грешки.</w:t>
            </w:r>
          </w:p>
        </w:tc>
        <w:tc>
          <w:tcPr>
            <w:tcW w:w="3204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Лингвистичен анализ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Дискурсен анализ 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17./I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Драматичното раздвоение в поезията на Яворов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Идентифицира и оценява в „Арменци“, „Две хубави очи“ и „В часа на синята мъгла“ специфични начини на въздействие. 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Различава светогледни идеи, характерни за българската култура през периода </w:t>
            </w:r>
            <w:r w:rsidR="009221D2">
              <w:t xml:space="preserve">от </w:t>
            </w:r>
            <w:r w:rsidR="009221D2" w:rsidRPr="009221D2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Освобождението до Първата световна </w:t>
            </w:r>
            <w:r w:rsidR="009221D2" w:rsidRPr="00922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, в  „Арменци“, „Две хубави очи“ и „В часа на синята мъгла“ в съпоставка с други творби от П. Яворов (напр. „На нивата“, „Стон“, „Сенки“) и обяснява прилики и разлики между тях в контекста на културната динамика.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допълнителни художествени текстове Работа по проект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18./ II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Лексикална норма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лексикалната норма. Прилага лексикалната норма в писмената и в устната реч. Открива и редактира лексикални грешки.</w:t>
            </w:r>
          </w:p>
        </w:tc>
        <w:tc>
          <w:tcPr>
            <w:tcW w:w="3204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Обобщаване и систематизиране на лингвистична информация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18./ II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проблем. Прилага книжовните езикови норми.</w:t>
            </w:r>
          </w:p>
        </w:tc>
        <w:tc>
          <w:tcPr>
            <w:tcW w:w="3204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Интерактивни методи 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675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B5F8B" w:rsidRPr="004F52EA" w:rsidRDefault="00E92767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18./ II</w:t>
            </w:r>
          </w:p>
        </w:tc>
        <w:tc>
          <w:tcPr>
            <w:tcW w:w="4113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Димчо Дебелянов. „Да се завърнеш в бащината къща…“ </w:t>
            </w:r>
          </w:p>
        </w:tc>
        <w:tc>
          <w:tcPr>
            <w:tcW w:w="72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елегията, проявени в „Да се завърнеш…“.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„Да се завърнеш…“ съобразно жанровите и/или културноисторическите характеристики на творбата.</w:t>
            </w: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проявления на характерни черти на символизма в „Да се завърнеш…“ и тълкува творбата съобразно посочените проявления.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Съпоставка</w:t>
            </w:r>
          </w:p>
          <w:p w:rsidR="00EB5F8B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Работа с учебника</w:t>
            </w:r>
          </w:p>
        </w:tc>
        <w:tc>
          <w:tcPr>
            <w:tcW w:w="1350" w:type="dxa"/>
          </w:tcPr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8B" w:rsidRPr="004F52EA" w:rsidTr="00912BC8">
        <w:trPr>
          <w:trHeight w:val="142"/>
        </w:trPr>
        <w:tc>
          <w:tcPr>
            <w:tcW w:w="15719" w:type="dxa"/>
            <w:gridSpan w:val="7"/>
          </w:tcPr>
          <w:p w:rsidR="006B6D85" w:rsidRDefault="006B6D85" w:rsidP="00EB5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F8B" w:rsidRPr="004F52EA" w:rsidRDefault="00EB5F8B" w:rsidP="00EB5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>ВТОРИ УЧЕБЕН СРОК</w:t>
            </w:r>
          </w:p>
        </w:tc>
      </w:tr>
      <w:tr w:rsidR="00001536" w:rsidRPr="004F52EA" w:rsidTr="00912BC8">
        <w:trPr>
          <w:trHeight w:val="142"/>
        </w:trPr>
        <w:tc>
          <w:tcPr>
            <w:tcW w:w="675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001536" w:rsidRPr="004F52EA" w:rsidRDefault="00E92767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19./II</w:t>
            </w:r>
          </w:p>
        </w:tc>
        <w:tc>
          <w:tcPr>
            <w:tcW w:w="4113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Лексикална норма</w:t>
            </w:r>
          </w:p>
        </w:tc>
        <w:tc>
          <w:tcPr>
            <w:tcW w:w="720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лексикалната норма в писмената и в устната реч. Открива и редактира лексикални грешки.</w:t>
            </w:r>
          </w:p>
        </w:tc>
        <w:tc>
          <w:tcPr>
            <w:tcW w:w="3204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Упражнения за анализ и редактиране</w:t>
            </w:r>
          </w:p>
        </w:tc>
        <w:tc>
          <w:tcPr>
            <w:tcW w:w="1350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36" w:rsidRPr="004F52EA" w:rsidTr="00912BC8">
        <w:trPr>
          <w:trHeight w:val="142"/>
        </w:trPr>
        <w:tc>
          <w:tcPr>
            <w:tcW w:w="675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001536" w:rsidRPr="004F52EA" w:rsidRDefault="00E92767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19./II</w:t>
            </w:r>
          </w:p>
        </w:tc>
        <w:tc>
          <w:tcPr>
            <w:tcW w:w="4113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Раздвоението. Бленуваното спасение. Смирението</w:t>
            </w:r>
          </w:p>
        </w:tc>
        <w:tc>
          <w:tcPr>
            <w:tcW w:w="720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001536" w:rsidRPr="004F52EA" w:rsidRDefault="00001536" w:rsidP="0000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„Да се завърнеш…“ и обяснява функциите им.</w:t>
            </w:r>
          </w:p>
          <w:p w:rsidR="00001536" w:rsidRPr="004F52EA" w:rsidRDefault="00001536" w:rsidP="0000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Идентифицира и оценява в „Да се завърнеш...“ специфични начини на въздействие.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Съпоставка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001536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работните листове</w:t>
            </w:r>
          </w:p>
        </w:tc>
        <w:tc>
          <w:tcPr>
            <w:tcW w:w="1350" w:type="dxa"/>
          </w:tcPr>
          <w:p w:rsidR="00001536" w:rsidRPr="004F52EA" w:rsidRDefault="00001536" w:rsidP="0000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19./II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9C51D5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20./ 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Лексикална норма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Прилага лексикалната норма в писмената и в устната реч. Открива и редактира лексикални грешки.</w:t>
            </w:r>
          </w:p>
        </w:tc>
        <w:tc>
          <w:tcPr>
            <w:tcW w:w="3204" w:type="dxa"/>
          </w:tcPr>
          <w:p w:rsidR="001E2856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Лингвистичен анализ </w:t>
            </w:r>
          </w:p>
          <w:p w:rsidR="001E2856" w:rsidRPr="004F52EA" w:rsidRDefault="001E2856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Редактиране на грешки </w:t>
            </w:r>
          </w:p>
          <w:p w:rsidR="009C51D5" w:rsidRPr="004F52EA" w:rsidRDefault="009C51D5" w:rsidP="001E2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20./ 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Елин Пелин. „Гераците“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 Разпознава жанрови характеристики на повестта, проявени в „Гераците“.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„Гераците“ съобразно жанровите и/или културноисторическите характеристики на творбата.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проявления на характерни черти на реализма в „Гераците“ и тълкува творбата съобразно посочените проявления.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9C51D5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20./ 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Разпадането на патриархалния свят в повестта „Гераците“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„Гераците“ и обяснява функциите им.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„Гераците“ ценности и норми, проблеми и конфликти, характерни за българската култура през периода от Освобождението до Първата световна война, и обосновава позиция по тях.</w:t>
            </w:r>
          </w:p>
        </w:tc>
        <w:tc>
          <w:tcPr>
            <w:tcW w:w="3204" w:type="dxa"/>
          </w:tcPr>
          <w:p w:rsidR="00657E30" w:rsidRPr="004F52EA" w:rsidRDefault="009C51D5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 xml:space="preserve"> </w:t>
            </w:r>
            <w:r w:rsidR="00657E30" w:rsidRPr="004F52EA">
              <w:rPr>
                <w:lang w:val="bg-BG"/>
              </w:rPr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Съпоставка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Работа по проект</w:t>
            </w:r>
          </w:p>
          <w:p w:rsidR="009C51D5" w:rsidRPr="004F52EA" w:rsidRDefault="009C51D5" w:rsidP="009C51D5">
            <w:pPr>
              <w:pStyle w:val="Default"/>
              <w:rPr>
                <w:highlight w:val="yellow"/>
                <w:lang w:val="bg-BG"/>
              </w:rPr>
            </w:pP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21./II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проблем. Прилага книжовните езикови норми.</w:t>
            </w:r>
          </w:p>
        </w:tc>
        <w:tc>
          <w:tcPr>
            <w:tcW w:w="3204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Дискурсен анализ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21./II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9C51D5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21./II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от периода от Освобождението до Първата световна война (обобщение)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 и обобщава знанията и уменията върху съответния раздел.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9C51D5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167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22./III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Норми на българския книжовен език (Обобщителни упражнения)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Затвърждаване на знанията за нормите на българския книжовен език.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Обобщаване и затвърждаване Самостоятелна работа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22./III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Тест върху първи раздел 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Установяване на знанията и уменията върху съответния раздел</w:t>
            </w:r>
            <w:r w:rsidR="00657E30"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9C51D5" w:rsidRPr="004F52EA" w:rsidRDefault="00657E30" w:rsidP="009C51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22./III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Българската литература от периода между двете световни войни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от периода между двете световни войни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отличителни за българската култура от периода между двете световни войни светогледни идеи.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светогледни идеи, характерни за българската литература от периода от Освобождението до Първата световна война и българската литература от периода между двете световни войни, и обяснява прилики и разлики помежду им в контекста на културната динамика.</w:t>
            </w:r>
          </w:p>
          <w:p w:rsidR="009C51D5" w:rsidRPr="004F52EA" w:rsidRDefault="009C51D5" w:rsidP="009C5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светогледни идеи, характерни за европейската модерност и българската литература от периода между двете световни войни, и обяснява прилики и разлики помежду им в контекста на културната динамика.</w:t>
            </w:r>
          </w:p>
        </w:tc>
        <w:tc>
          <w:tcPr>
            <w:tcW w:w="3204" w:type="dxa"/>
          </w:tcPr>
          <w:p w:rsidR="009C51D5" w:rsidRPr="004F52EA" w:rsidRDefault="00334C7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34C77" w:rsidRPr="004F52EA" w:rsidRDefault="00334C7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334C77" w:rsidRPr="004F52EA" w:rsidRDefault="00334C77" w:rsidP="009C51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5" w:rsidRPr="004F52EA" w:rsidTr="00912BC8">
        <w:trPr>
          <w:trHeight w:val="142"/>
        </w:trPr>
        <w:tc>
          <w:tcPr>
            <w:tcW w:w="675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C51D5" w:rsidRPr="004F52EA" w:rsidRDefault="00E92767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23./III</w:t>
            </w:r>
          </w:p>
        </w:tc>
        <w:tc>
          <w:tcPr>
            <w:tcW w:w="4113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Норми на българския книжовен език (Обобщителни упражнения)</w:t>
            </w:r>
          </w:p>
        </w:tc>
        <w:tc>
          <w:tcPr>
            <w:tcW w:w="72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06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Затвърждаване на знанията за нормите на българския книжовен език.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Обобщаване и затвърждаване Самостоятелна работа</w:t>
            </w:r>
          </w:p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</w:p>
        </w:tc>
        <w:tc>
          <w:tcPr>
            <w:tcW w:w="1350" w:type="dxa"/>
          </w:tcPr>
          <w:p w:rsidR="009C51D5" w:rsidRPr="004F52EA" w:rsidRDefault="009C51D5" w:rsidP="009C5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8D" w:rsidRPr="004F52EA" w:rsidTr="00912BC8">
        <w:trPr>
          <w:trHeight w:val="142"/>
        </w:trPr>
        <w:tc>
          <w:tcPr>
            <w:tcW w:w="675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4018D" w:rsidRPr="004F52EA" w:rsidRDefault="00E92767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23./III</w:t>
            </w:r>
          </w:p>
        </w:tc>
        <w:tc>
          <w:tcPr>
            <w:tcW w:w="4113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Гео Милев. „Септември“</w:t>
            </w:r>
          </w:p>
        </w:tc>
        <w:tc>
          <w:tcPr>
            <w:tcW w:w="72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поемата, проявени в „Септември“.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Тълкува „Септември“ съобразно жанровите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и/или културноисторическите характеристики на творбата.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значението на следвоенния модернизъм в контекста на модернизма.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значението на понятието експресионизъм.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проявления на характерни черти на следвоенния модернизъм и на експресионизма в „Септември“ и тълкува творбата съобразно посочените проявления.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Оценява завършека на „Септември“ във връзка с изразените в творбата преживявания.</w:t>
            </w:r>
          </w:p>
          <w:p w:rsidR="0004018D" w:rsidRPr="004F52EA" w:rsidRDefault="0004018D" w:rsidP="00040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„Септември“ и обяснява функциите им.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04018D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  <w:r w:rsidRPr="004F52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5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8D" w:rsidRPr="004F52EA" w:rsidTr="00912BC8">
        <w:trPr>
          <w:trHeight w:val="142"/>
        </w:trPr>
        <w:tc>
          <w:tcPr>
            <w:tcW w:w="675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</w:tcPr>
          <w:p w:rsidR="0004018D" w:rsidRPr="004F52EA" w:rsidRDefault="00E92767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23./III</w:t>
            </w:r>
          </w:p>
        </w:tc>
        <w:tc>
          <w:tcPr>
            <w:tcW w:w="4113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Аспекти на бунта в поемата „Септември“</w:t>
            </w:r>
          </w:p>
        </w:tc>
        <w:tc>
          <w:tcPr>
            <w:tcW w:w="72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„Септември“ ценности и норми, проблеми и конфликти, характерни за българската култура през периода между двете световни войни, и обосновава позиция по тях.</w:t>
            </w:r>
          </w:p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Идентифицира и оценява в „Септември“ специфични начини на въздействие.</w:t>
            </w:r>
          </w:p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творческа задача, свързана с музикално изразяване на преживяванията, породени от „Септември“.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04018D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8D" w:rsidRPr="004F52EA" w:rsidTr="00912BC8">
        <w:trPr>
          <w:trHeight w:val="142"/>
        </w:trPr>
        <w:tc>
          <w:tcPr>
            <w:tcW w:w="675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4018D" w:rsidRPr="004F52EA" w:rsidRDefault="00E92767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24./I</w:t>
            </w:r>
            <w:r w:rsidR="000F30DE" w:rsidRPr="004F52E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4113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Контролна работа </w:t>
            </w:r>
          </w:p>
        </w:tc>
        <w:tc>
          <w:tcPr>
            <w:tcW w:w="72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Методи за контрол и оценка</w:t>
            </w:r>
          </w:p>
        </w:tc>
        <w:tc>
          <w:tcPr>
            <w:tcW w:w="135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18D" w:rsidRPr="004F52EA" w:rsidTr="00912BC8">
        <w:trPr>
          <w:trHeight w:val="142"/>
        </w:trPr>
        <w:tc>
          <w:tcPr>
            <w:tcW w:w="675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04018D" w:rsidRPr="004F52EA" w:rsidRDefault="00E92767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24./I</w:t>
            </w:r>
            <w:r w:rsidR="000F30DE" w:rsidRPr="004F52E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4113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Есе по граждански проблем,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4806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Създава есе по граждански проблем,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интерпретиран в изучаван (откъс от) литературен текст с определена комуникативна цел.</w:t>
            </w:r>
          </w:p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04018D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04018D" w:rsidRPr="004F52EA" w:rsidRDefault="0004018D" w:rsidP="00040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77" w:rsidRPr="004F52EA" w:rsidTr="00912BC8">
        <w:trPr>
          <w:trHeight w:val="142"/>
        </w:trPr>
        <w:tc>
          <w:tcPr>
            <w:tcW w:w="675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1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24./IІІ</w:t>
            </w:r>
          </w:p>
        </w:tc>
        <w:tc>
          <w:tcPr>
            <w:tcW w:w="4113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Христо Смирненски. „Зимни вечери“</w:t>
            </w:r>
          </w:p>
        </w:tc>
        <w:tc>
          <w:tcPr>
            <w:tcW w:w="72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значението на понятието лирически цикъл.</w:t>
            </w:r>
          </w:p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лирическия цикъл, проявени в „Зимни вечери“.</w:t>
            </w:r>
          </w:p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(откъси от) „Зимни вечери“ съобразно жанровите и/или културноисторическите характеристики на творбата.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334C77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77" w:rsidRPr="004F52EA" w:rsidTr="00912BC8">
        <w:trPr>
          <w:trHeight w:val="142"/>
        </w:trPr>
        <w:tc>
          <w:tcPr>
            <w:tcW w:w="675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25./IІІ</w:t>
            </w:r>
          </w:p>
        </w:tc>
        <w:tc>
          <w:tcPr>
            <w:tcW w:w="4113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проблем. Прилага книжовните езикови норми.</w:t>
            </w:r>
          </w:p>
        </w:tc>
        <w:tc>
          <w:tcPr>
            <w:tcW w:w="3204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35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77" w:rsidRPr="004F52EA" w:rsidTr="00912BC8">
        <w:trPr>
          <w:trHeight w:val="142"/>
        </w:trPr>
        <w:tc>
          <w:tcPr>
            <w:tcW w:w="675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25./IІІ</w:t>
            </w:r>
          </w:p>
        </w:tc>
        <w:tc>
          <w:tcPr>
            <w:tcW w:w="4113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Човекът – жертва и съзидател на нов свят</w:t>
            </w:r>
          </w:p>
        </w:tc>
        <w:tc>
          <w:tcPr>
            <w:tcW w:w="72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фигури в „Зимни вечери“ и обяснява функциите им. </w:t>
            </w:r>
          </w:p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„Зимни вечери“ ценности и норми, проблеми и конфликти, характерни за българската култура през периода между двете световни войни, и обосновава позиция по тях.</w:t>
            </w:r>
          </w:p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Идентифицира и оценява в „Зимни вечери“ специфични начини на въздействие.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допълнителни текстове</w:t>
            </w:r>
          </w:p>
          <w:p w:rsidR="00334C77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работните листове</w:t>
            </w:r>
          </w:p>
        </w:tc>
        <w:tc>
          <w:tcPr>
            <w:tcW w:w="135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77" w:rsidRPr="004F52EA" w:rsidTr="00912BC8">
        <w:trPr>
          <w:trHeight w:val="142"/>
        </w:trPr>
        <w:tc>
          <w:tcPr>
            <w:tcW w:w="675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25./IІІ</w:t>
            </w:r>
          </w:p>
        </w:tc>
        <w:tc>
          <w:tcPr>
            <w:tcW w:w="4113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334C77" w:rsidRPr="004F52EA" w:rsidRDefault="00334C77" w:rsidP="00334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 с определена комуникативна цел.</w:t>
            </w:r>
          </w:p>
          <w:p w:rsidR="00334C77" w:rsidRPr="004F52EA" w:rsidRDefault="00334C77" w:rsidP="00334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Самостоятелна работа</w:t>
            </w:r>
          </w:p>
          <w:p w:rsidR="00334C77" w:rsidRPr="004F52EA" w:rsidRDefault="00657E30" w:rsidP="00657E30">
            <w:pPr>
              <w:pStyle w:val="Default"/>
              <w:rPr>
                <w:highlight w:val="yellow"/>
                <w:lang w:val="bg-BG"/>
              </w:rPr>
            </w:pPr>
            <w:r w:rsidRPr="004F52EA">
              <w:rPr>
                <w:lang w:val="bg-BG"/>
              </w:rPr>
              <w:t>Редактиране</w:t>
            </w:r>
          </w:p>
        </w:tc>
        <w:tc>
          <w:tcPr>
            <w:tcW w:w="135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C77" w:rsidRPr="004F52EA" w:rsidTr="00912BC8">
        <w:trPr>
          <w:trHeight w:val="142"/>
        </w:trPr>
        <w:tc>
          <w:tcPr>
            <w:tcW w:w="675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26./IV</w:t>
            </w:r>
          </w:p>
        </w:tc>
        <w:tc>
          <w:tcPr>
            <w:tcW w:w="4113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Създава есе по граждански проблем.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 книжовните езикови норми.</w:t>
            </w:r>
          </w:p>
        </w:tc>
        <w:tc>
          <w:tcPr>
            <w:tcW w:w="3204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Самостоятелна работа</w:t>
            </w:r>
          </w:p>
        </w:tc>
        <w:tc>
          <w:tcPr>
            <w:tcW w:w="1350" w:type="dxa"/>
          </w:tcPr>
          <w:p w:rsidR="00334C77" w:rsidRPr="004F52EA" w:rsidRDefault="00334C77" w:rsidP="00334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26./IV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Атанас Далчев. „Повест“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родови характеристики на лириката, проявени в „Повест“.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„Повест“ съобразно родовите и/или културноисторическите характеристики на творбата.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допълнителни текстове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26./IV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Неживеният живот и неговите алтернативи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„Повест“ и обяснява функциите им.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допълнителни текстове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27./IV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Възприемане, анализ и редактиране на чужд и на собствен текст (езиков практикум)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 темата, микротемите, ключовите думи и изрази на текст. Извлича и анализира смисли от текст. Анализира структурни и композиционни части на текст. 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 и оценка на смислите в текст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27./IV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Създава есе по граждански проблем, интерпретиран в изучаван (откъс от) литературен текст. Спазва книжовните езикови правила. Анализира и критично оценява свои и чужди есета по </w:t>
            </w:r>
            <w:r w:rsidR="007372BB">
              <w:rPr>
                <w:rFonts w:ascii="Times New Roman" w:hAnsi="Times New Roman" w:cs="Times New Roman"/>
                <w:sz w:val="24"/>
                <w:szCs w:val="24"/>
              </w:rPr>
              <w:t>граждански проблем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Самостоятелна работа</w:t>
            </w:r>
          </w:p>
          <w:p w:rsidR="00657E30" w:rsidRPr="004F52EA" w:rsidRDefault="00657E30" w:rsidP="00657E30">
            <w:pPr>
              <w:pStyle w:val="Default"/>
              <w:rPr>
                <w:highlight w:val="yellow"/>
                <w:lang w:val="bg-BG"/>
              </w:rPr>
            </w:pPr>
            <w:r w:rsidRPr="004F52EA">
              <w:rPr>
                <w:lang w:val="bg-BG"/>
              </w:rPr>
              <w:t>Редактиране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27./IV</w:t>
            </w: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Йордан Йовков. „Индже“, „Албена“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разказа, проявени в „Индже“ и „Албена“.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„Индже“ и „Албена“ съобразно жанровите и/или културноисторическите характеристики на творбите.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28./ІV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Възприемане, анализ и редактиране на чужд и на собствен текст (езиков практикум)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Открива, анализира и редактира грешки в текст.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Лингвистичен анализ 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 на грешки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28./ІV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Нарушеното равновесие в света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нравствената мяра в разказите на Йовков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фигури в „Индже“ и „Албена“ и обяснява функциите им. 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Идентифицира и оценява в „Индже“ и „Албена“ специфични начини на въздействие.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допълнителен текст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28./ІV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особеностите на есето.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текст. Спазва книжовните езикови правила. Анализира и критично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оценява свои и чужди есета по </w:t>
            </w:r>
            <w:r w:rsidR="007372BB">
              <w:rPr>
                <w:rFonts w:ascii="Times New Roman" w:hAnsi="Times New Roman" w:cs="Times New Roman"/>
                <w:sz w:val="24"/>
                <w:szCs w:val="24"/>
              </w:rPr>
              <w:t>граждански проблем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Самостоятелна работа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29./V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проблем. Прилага книжовните езикови норми.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 текст на есе по граждански проблем.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Упражнения за редактиране и преобразуване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в групи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Казус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29./V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Никола Вапцаров. „Писмо“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родови характеристики на лириката, проявени в „Писмо“ („Ти помниш ли...“).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„Писмо“ („Ти помниш ли...“) съобразно родовите и/или културноисторическите характеристики на творбите.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литературни похвати, тропи и фигури в „Писмо“ („Ти помниш ли...“) и обяснява функциите им.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Съпоставя с личния си опит интерпретирани в „Писмо“ („Ти помниш ли...“) ценности и норми, проблеми и конфликти, характерни за българската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култура през периода между двете световни войни, и обосновава позиция по тях.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29./V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Борбата, вярата, смъртта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светогледни идеи, характерни за българската култура през периода между двете световни войни, в „Писмо“ („Ти помниш ли...“) в съпоставка с други творби на Н. Вапцаров („Песен за човека“, „Предсмъртно“) и обяснява прилики и разлики между тях и светогледни идеи, характерни за българската култура през периода от Освобождението до Първата световна война, в контекста на културната динамика.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допълнителен текст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работните листове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30./V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проблем. Прилага книжовните езикови норми.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Самостоятелна работа. 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за редактиране и преобразуване 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30./V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III. Българската литература от периода след Втората световна война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от периода след Втората световна война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отличителни за българската култура от периода след Втората световна война светогледни идеи.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светогледни идеи, характерни за българската литература от периода между двете световни войни и българската литература от периода след Втората световна война, и обяснява прилики и разлики помежду им в контекста на културната динамика.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Подбор, извличане и обработка на информация от различни източници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30./V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Димитър Димов. „Тютюн“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романа, проявени в „Тютюн“.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откъси от „Тютюн“ съобразно жанровите и/или културноисторическите характеристики на творбата.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фигури в „Тютюн“ и обяснява функциите им.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„Тютюн“ ценности и норми, проблеми и конфликти, характерни за българската култура през периода след Втората световна война, и обосновава позиция по тях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lastRenderedPageBreak/>
              <w:t>Беседа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Работа с учебника</w:t>
            </w:r>
          </w:p>
          <w:p w:rsidR="00657E30" w:rsidRPr="004F52EA" w:rsidRDefault="00657E30" w:rsidP="00657E30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Работа по проект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31./V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Обобщителни упражнения (Възприемане и създаване на текстове)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Затвърждава знания  за текстовете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„публично изказване по граждански проблем“ и „есе по граждански проблем“.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Активни методи </w:t>
            </w:r>
          </w:p>
          <w:p w:rsidR="00657E30" w:rsidRPr="004F52EA" w:rsidRDefault="00657E30" w:rsidP="00657E30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Изследователски методи</w:t>
            </w:r>
          </w:p>
          <w:p w:rsidR="00657E30" w:rsidRPr="004F52EA" w:rsidRDefault="00657E30" w:rsidP="00657E30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31./V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Личен избор и историческа обреченост в романа „Тютюн“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Подбира, извлича и обработва съобразно няколко критерия информация от различни източници, за да изпълни самостоятелно конкретна изследователска задача, свързана с творческата история на четенето на „Тютюн“.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Различава в „Тютюн“ светогледни идеи, характерни за българската култура през периода след Втората световна война, и обяснява прилики и разлики между тях и светогледни идеи, характерни за българската култура през периода между двете световни войни, в контекста на културната динамика.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D66BBC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работните листове</w:t>
            </w:r>
          </w:p>
          <w:p w:rsidR="00D66BBC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31./V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особеностите на есето.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текст. Спазва книжовните езикови правила. Анализира и критично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оценява свои и чужди есета по </w:t>
            </w:r>
            <w:r w:rsidR="007372BB">
              <w:rPr>
                <w:rFonts w:ascii="Times New Roman" w:hAnsi="Times New Roman" w:cs="Times New Roman"/>
                <w:sz w:val="24"/>
                <w:szCs w:val="24"/>
              </w:rPr>
              <w:t>граждански проблем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D66BBC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D66BBC" w:rsidP="00D66B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32./V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Обобщителни упражнения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(Възприемане и създаване на текстове)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Затвърждава знания за текстовете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„публично изказване по граждански проблем“ и „есе по граждански проблем“.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Систематизиране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затвърждаване 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32./V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Николай Хайтов. „Дърво без корен“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разказа, проявени в „Дърво без корен“.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„Дърво без корен“ съобразно жанровите и/или културноисторическите характеристики на творбата.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Беседа</w:t>
            </w:r>
          </w:p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Работа с учебника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32./V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Отчуждението и консумативизмът на съвременното общество според разказа „Дърво без корен“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фигури в „Дърво без корен“ и обяснява функциите им. 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Съпоставя с личния си опит интерпретирани в „Дърво без корен“ ценности и норми, проблеми и конфликти, характерни за българската култура през периода след Втората световна война, и обосновава позиция по тях.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:rsidR="00657E30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33./VI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Контролна работа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Писмени методи за контрол и оценка на знания и умения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33./VI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Есе по граждански проблем, интерпретиран в изучаван (откъс от) литературен текст 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Познава особеностите на есето. Създава есе по граждански проблем, интерпретиран в изучаван (откъс от) литературен текст. Спазва книжовните езикови правила. Анализира и критично оценява свои и чужди есета по </w:t>
            </w:r>
            <w:r w:rsidR="007372BB">
              <w:rPr>
                <w:rFonts w:ascii="Times New Roman" w:hAnsi="Times New Roman" w:cs="Times New Roman"/>
                <w:sz w:val="24"/>
                <w:szCs w:val="24"/>
              </w:rPr>
              <w:t>граждански проблем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Самостоятелна работа</w:t>
            </w:r>
          </w:p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t>Анализ</w:t>
            </w:r>
          </w:p>
          <w:p w:rsidR="00657E30" w:rsidRPr="004F52EA" w:rsidRDefault="00D66BBC" w:rsidP="00D66BBC">
            <w:pPr>
              <w:pStyle w:val="Default"/>
              <w:rPr>
                <w:highlight w:val="yellow"/>
                <w:lang w:val="bg-BG"/>
              </w:rPr>
            </w:pPr>
            <w:r w:rsidRPr="004F52EA">
              <w:rPr>
                <w:lang w:val="bg-BG"/>
              </w:rPr>
              <w:t>Редактиране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33./VI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Йордан Радичков. „Нежната спирала“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Разпознава жанрови характеристики на разказа, проявени в „Нежната спирала“.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Тълкува „Нежната спирала“ съобразно жанровите и/или културноисторическите характеристики на творбата.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учебника</w:t>
            </w:r>
          </w:p>
          <w:p w:rsidR="00657E30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по проект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34./VI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Годишен преговор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Работи по групи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34./VI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Равновесието между човешкия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природния свят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литературни похвати, тропи и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фигури и обяснява функциите им в „Нежната спирала“.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Идентифицира и оценява в „Нежната спирала“ специфични начини на въздействие.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lastRenderedPageBreak/>
              <w:t>Беседа</w:t>
            </w:r>
          </w:p>
          <w:p w:rsidR="00D66BBC" w:rsidRPr="004F52EA" w:rsidRDefault="00D66BBC" w:rsidP="00D66BBC">
            <w:pPr>
              <w:pStyle w:val="Default"/>
              <w:rPr>
                <w:lang w:val="bg-BG"/>
              </w:rPr>
            </w:pPr>
            <w:r w:rsidRPr="004F52EA">
              <w:rPr>
                <w:lang w:val="bg-BG"/>
              </w:rPr>
              <w:lastRenderedPageBreak/>
              <w:t>Съпоставка</w:t>
            </w:r>
          </w:p>
          <w:p w:rsidR="00657E30" w:rsidRPr="004F52EA" w:rsidRDefault="00D66BBC" w:rsidP="00D66BBC">
            <w:pPr>
              <w:pStyle w:val="Default"/>
              <w:rPr>
                <w:highlight w:val="yellow"/>
                <w:lang w:val="bg-BG"/>
              </w:rPr>
            </w:pPr>
            <w:r w:rsidRPr="004F52EA">
              <w:rPr>
                <w:lang w:val="bg-BG"/>
              </w:rPr>
              <w:t>Дискусия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34./VI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Есе по граждански проблем, интерпретиран в изучаван (откъс от) литературен текст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особеностите на есето.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 есе по граждански проблем, интерпретиран в изучаван (откъс от) литературен текст. Спазва книжовните езикови правила. Анализира и критично</w:t>
            </w:r>
            <w:r w:rsidRPr="004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оценява свои и чужди есета по </w:t>
            </w:r>
            <w:r w:rsidR="007372BB">
              <w:rPr>
                <w:rFonts w:ascii="Times New Roman" w:hAnsi="Times New Roman" w:cs="Times New Roman"/>
                <w:sz w:val="24"/>
                <w:szCs w:val="24"/>
              </w:rPr>
              <w:t>граждански проблем</w:t>
            </w: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657E30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Редактиране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35.VI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Годишен преговор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(упражнения за лингвистичен и дискурсен анализ)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Работи по групи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35.VI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Класна работа 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Създаване на писмени и на устни текстове, съобразени с книжовните езикови правила.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Извличане и обработване на информация от текстове в съответствие с книжовните езикови правила.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35.VI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Класна работа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Създаване на писмени и на устни текстове, съобразени с книжовните езикови правила.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Извличане и обработване на информация от текстове в съответствие с книжовните езикови правила.</w:t>
            </w:r>
          </w:p>
        </w:tc>
        <w:tc>
          <w:tcPr>
            <w:tcW w:w="3204" w:type="dxa"/>
          </w:tcPr>
          <w:p w:rsidR="00D66BBC" w:rsidRPr="004F52EA" w:rsidRDefault="00D66BBC" w:rsidP="00D6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36./VI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Изходно равнище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tabs>
                <w:tab w:val="center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Тест за определяне на изходното равнище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36./VI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след Първата световна война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 и обобщава знанията и уменията върху съответните раздели.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0" w:rsidRPr="004F52EA" w:rsidTr="00912BC8">
        <w:trPr>
          <w:trHeight w:val="142"/>
        </w:trPr>
        <w:tc>
          <w:tcPr>
            <w:tcW w:w="675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51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36./VI</w:t>
            </w:r>
          </w:p>
        </w:tc>
        <w:tc>
          <w:tcPr>
            <w:tcW w:w="4113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Българската литература след Освобождението</w:t>
            </w:r>
          </w:p>
        </w:tc>
        <w:tc>
          <w:tcPr>
            <w:tcW w:w="72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4806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Актуализира и обобщава знанията и уменията върху съответните раздели.</w:t>
            </w:r>
          </w:p>
        </w:tc>
        <w:tc>
          <w:tcPr>
            <w:tcW w:w="3204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Съпоставка</w:t>
            </w: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  <w:p w:rsidR="00657E30" w:rsidRPr="004F52EA" w:rsidRDefault="00657E30" w:rsidP="00657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EA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</w:p>
        </w:tc>
        <w:tc>
          <w:tcPr>
            <w:tcW w:w="1350" w:type="dxa"/>
          </w:tcPr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E30" w:rsidRPr="004F52EA" w:rsidRDefault="00657E30" w:rsidP="0065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854" w:rsidRDefault="005C2854" w:rsidP="005274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D85" w:rsidRDefault="006B6D85" w:rsidP="005274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D85" w:rsidRDefault="006B6D85" w:rsidP="005274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6D85" w:rsidRDefault="006B6D85" w:rsidP="00527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D85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6D85">
        <w:rPr>
          <w:rFonts w:ascii="Times New Roman" w:hAnsi="Times New Roman" w:cs="Times New Roman"/>
          <w:b/>
          <w:sz w:val="24"/>
          <w:szCs w:val="24"/>
        </w:rPr>
        <w:t>Разработил</w:t>
      </w:r>
      <w:r>
        <w:rPr>
          <w:rFonts w:ascii="Times New Roman" w:hAnsi="Times New Roman" w:cs="Times New Roman"/>
          <w:sz w:val="24"/>
          <w:szCs w:val="24"/>
        </w:rPr>
        <w:t>: ..........................................</w:t>
      </w:r>
    </w:p>
    <w:p w:rsidR="006B6D85" w:rsidRPr="006B6D85" w:rsidRDefault="006B6D85" w:rsidP="0052740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6D85">
        <w:rPr>
          <w:rFonts w:ascii="Times New Roman" w:hAnsi="Times New Roman" w:cs="Times New Roman"/>
          <w:i/>
        </w:rPr>
        <w:t>(име, фамилия, подпис)</w:t>
      </w:r>
    </w:p>
    <w:sectPr w:rsidR="006B6D85" w:rsidRPr="006B6D85" w:rsidSect="005C285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C8" w:rsidRDefault="00912BC8" w:rsidP="002C1A42">
      <w:pPr>
        <w:spacing w:after="0" w:line="240" w:lineRule="auto"/>
      </w:pPr>
      <w:r>
        <w:separator/>
      </w:r>
    </w:p>
  </w:endnote>
  <w:endnote w:type="continuationSeparator" w:id="0">
    <w:p w:rsidR="00912BC8" w:rsidRDefault="00912BC8" w:rsidP="002C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037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BC8" w:rsidRDefault="00A17288">
        <w:pPr>
          <w:pStyle w:val="Footer"/>
          <w:jc w:val="center"/>
        </w:pPr>
        <w:fldSimple w:instr=" PAGE   \* MERGEFORMAT ">
          <w:r w:rsidR="00CE1D5C">
            <w:rPr>
              <w:noProof/>
            </w:rPr>
            <w:t>22</w:t>
          </w:r>
        </w:fldSimple>
      </w:p>
    </w:sdtContent>
  </w:sdt>
  <w:p w:rsidR="00912BC8" w:rsidRDefault="00912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C8" w:rsidRDefault="00912BC8" w:rsidP="002C1A42">
      <w:pPr>
        <w:spacing w:after="0" w:line="240" w:lineRule="auto"/>
      </w:pPr>
      <w:r>
        <w:separator/>
      </w:r>
    </w:p>
  </w:footnote>
  <w:footnote w:type="continuationSeparator" w:id="0">
    <w:p w:rsidR="00912BC8" w:rsidRDefault="00912BC8" w:rsidP="002C1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854"/>
    <w:rsid w:val="00001536"/>
    <w:rsid w:val="00006816"/>
    <w:rsid w:val="00023658"/>
    <w:rsid w:val="00033E4B"/>
    <w:rsid w:val="0004018D"/>
    <w:rsid w:val="00070450"/>
    <w:rsid w:val="000754A5"/>
    <w:rsid w:val="00076B8C"/>
    <w:rsid w:val="00094C16"/>
    <w:rsid w:val="0009533C"/>
    <w:rsid w:val="000B596C"/>
    <w:rsid w:val="000B7744"/>
    <w:rsid w:val="000D21E5"/>
    <w:rsid w:val="000F194A"/>
    <w:rsid w:val="000F30DE"/>
    <w:rsid w:val="000F52DE"/>
    <w:rsid w:val="00104845"/>
    <w:rsid w:val="00122B1F"/>
    <w:rsid w:val="00124049"/>
    <w:rsid w:val="001317BE"/>
    <w:rsid w:val="001328DB"/>
    <w:rsid w:val="001336FE"/>
    <w:rsid w:val="00156AA3"/>
    <w:rsid w:val="00166916"/>
    <w:rsid w:val="00177472"/>
    <w:rsid w:val="00181852"/>
    <w:rsid w:val="00195247"/>
    <w:rsid w:val="001B07EC"/>
    <w:rsid w:val="001C03C9"/>
    <w:rsid w:val="001C0499"/>
    <w:rsid w:val="001C1CEA"/>
    <w:rsid w:val="001C2895"/>
    <w:rsid w:val="001C77CA"/>
    <w:rsid w:val="001E25C0"/>
    <w:rsid w:val="001E2856"/>
    <w:rsid w:val="001F72DD"/>
    <w:rsid w:val="002011A4"/>
    <w:rsid w:val="00246334"/>
    <w:rsid w:val="00250E63"/>
    <w:rsid w:val="00263A4C"/>
    <w:rsid w:val="00291DA4"/>
    <w:rsid w:val="002C1A42"/>
    <w:rsid w:val="002D3627"/>
    <w:rsid w:val="002D55FE"/>
    <w:rsid w:val="002E0369"/>
    <w:rsid w:val="002E0F88"/>
    <w:rsid w:val="002E30E0"/>
    <w:rsid w:val="002E4C38"/>
    <w:rsid w:val="002F4175"/>
    <w:rsid w:val="003038EE"/>
    <w:rsid w:val="0030687F"/>
    <w:rsid w:val="003214A9"/>
    <w:rsid w:val="00334C77"/>
    <w:rsid w:val="00336699"/>
    <w:rsid w:val="00375C66"/>
    <w:rsid w:val="003912CD"/>
    <w:rsid w:val="00392211"/>
    <w:rsid w:val="003A1DEF"/>
    <w:rsid w:val="004014F8"/>
    <w:rsid w:val="0040452E"/>
    <w:rsid w:val="004070BD"/>
    <w:rsid w:val="00422378"/>
    <w:rsid w:val="00424083"/>
    <w:rsid w:val="004250E9"/>
    <w:rsid w:val="00427522"/>
    <w:rsid w:val="00472DD4"/>
    <w:rsid w:val="00480A17"/>
    <w:rsid w:val="00484A89"/>
    <w:rsid w:val="004B543A"/>
    <w:rsid w:val="004B71AA"/>
    <w:rsid w:val="004D7491"/>
    <w:rsid w:val="004E30DA"/>
    <w:rsid w:val="004F14E0"/>
    <w:rsid w:val="004F52EA"/>
    <w:rsid w:val="004F7905"/>
    <w:rsid w:val="00527402"/>
    <w:rsid w:val="005317DF"/>
    <w:rsid w:val="005429F3"/>
    <w:rsid w:val="0054583C"/>
    <w:rsid w:val="005730E2"/>
    <w:rsid w:val="00582425"/>
    <w:rsid w:val="00594735"/>
    <w:rsid w:val="005A5304"/>
    <w:rsid w:val="005C2854"/>
    <w:rsid w:val="0060399B"/>
    <w:rsid w:val="00644177"/>
    <w:rsid w:val="00657E30"/>
    <w:rsid w:val="00683DE2"/>
    <w:rsid w:val="006A6747"/>
    <w:rsid w:val="006B6741"/>
    <w:rsid w:val="006B6947"/>
    <w:rsid w:val="006B6D85"/>
    <w:rsid w:val="006B71EE"/>
    <w:rsid w:val="006D0D74"/>
    <w:rsid w:val="006F360E"/>
    <w:rsid w:val="006F449C"/>
    <w:rsid w:val="00716850"/>
    <w:rsid w:val="00736A85"/>
    <w:rsid w:val="007372BB"/>
    <w:rsid w:val="007532CA"/>
    <w:rsid w:val="0077143D"/>
    <w:rsid w:val="007A4CF7"/>
    <w:rsid w:val="007B259E"/>
    <w:rsid w:val="007E3F35"/>
    <w:rsid w:val="007F0CB3"/>
    <w:rsid w:val="00802C82"/>
    <w:rsid w:val="008207C3"/>
    <w:rsid w:val="00834B97"/>
    <w:rsid w:val="008930B2"/>
    <w:rsid w:val="008933E2"/>
    <w:rsid w:val="008D6467"/>
    <w:rsid w:val="008F6184"/>
    <w:rsid w:val="00912BC8"/>
    <w:rsid w:val="009221D2"/>
    <w:rsid w:val="0094201C"/>
    <w:rsid w:val="00953B95"/>
    <w:rsid w:val="00963BEF"/>
    <w:rsid w:val="009A5ECF"/>
    <w:rsid w:val="009A7537"/>
    <w:rsid w:val="009C51D5"/>
    <w:rsid w:val="009D15D2"/>
    <w:rsid w:val="009D3889"/>
    <w:rsid w:val="009D4AF2"/>
    <w:rsid w:val="009E3C1E"/>
    <w:rsid w:val="00A14DE0"/>
    <w:rsid w:val="00A17288"/>
    <w:rsid w:val="00A3162F"/>
    <w:rsid w:val="00A538F9"/>
    <w:rsid w:val="00A75478"/>
    <w:rsid w:val="00A81874"/>
    <w:rsid w:val="00A871E8"/>
    <w:rsid w:val="00A90660"/>
    <w:rsid w:val="00A93685"/>
    <w:rsid w:val="00AA7033"/>
    <w:rsid w:val="00AB5FB8"/>
    <w:rsid w:val="00AC2CFA"/>
    <w:rsid w:val="00AC2DD3"/>
    <w:rsid w:val="00AC3ADB"/>
    <w:rsid w:val="00AE3843"/>
    <w:rsid w:val="00B00E2D"/>
    <w:rsid w:val="00B1798D"/>
    <w:rsid w:val="00B453A8"/>
    <w:rsid w:val="00B63A69"/>
    <w:rsid w:val="00B658A2"/>
    <w:rsid w:val="00B7254E"/>
    <w:rsid w:val="00B956B9"/>
    <w:rsid w:val="00BE06CA"/>
    <w:rsid w:val="00BF4599"/>
    <w:rsid w:val="00C0716A"/>
    <w:rsid w:val="00C11E38"/>
    <w:rsid w:val="00C1282A"/>
    <w:rsid w:val="00C16913"/>
    <w:rsid w:val="00C34AD6"/>
    <w:rsid w:val="00C447EA"/>
    <w:rsid w:val="00C45782"/>
    <w:rsid w:val="00C65286"/>
    <w:rsid w:val="00C76076"/>
    <w:rsid w:val="00C95CDD"/>
    <w:rsid w:val="00CE1D5C"/>
    <w:rsid w:val="00D01711"/>
    <w:rsid w:val="00D15761"/>
    <w:rsid w:val="00D159FE"/>
    <w:rsid w:val="00D477E6"/>
    <w:rsid w:val="00D5224A"/>
    <w:rsid w:val="00D63532"/>
    <w:rsid w:val="00D66BBC"/>
    <w:rsid w:val="00D76A97"/>
    <w:rsid w:val="00D9220F"/>
    <w:rsid w:val="00DA29FB"/>
    <w:rsid w:val="00DB5CCE"/>
    <w:rsid w:val="00DD26DB"/>
    <w:rsid w:val="00DE216E"/>
    <w:rsid w:val="00E05F29"/>
    <w:rsid w:val="00E208BF"/>
    <w:rsid w:val="00E33CA4"/>
    <w:rsid w:val="00E40362"/>
    <w:rsid w:val="00E54144"/>
    <w:rsid w:val="00E6482F"/>
    <w:rsid w:val="00E7466E"/>
    <w:rsid w:val="00E76A4F"/>
    <w:rsid w:val="00E81428"/>
    <w:rsid w:val="00E92767"/>
    <w:rsid w:val="00EA50EE"/>
    <w:rsid w:val="00EB52CE"/>
    <w:rsid w:val="00EB5F8B"/>
    <w:rsid w:val="00EC5B1A"/>
    <w:rsid w:val="00ED2FFE"/>
    <w:rsid w:val="00ED647A"/>
    <w:rsid w:val="00F02D7E"/>
    <w:rsid w:val="00F10BC7"/>
    <w:rsid w:val="00F1502B"/>
    <w:rsid w:val="00F2108A"/>
    <w:rsid w:val="00F311E1"/>
    <w:rsid w:val="00F34EB2"/>
    <w:rsid w:val="00F420F7"/>
    <w:rsid w:val="00F523DD"/>
    <w:rsid w:val="00F53850"/>
    <w:rsid w:val="00F62ED8"/>
    <w:rsid w:val="00F8786D"/>
    <w:rsid w:val="00F96BBE"/>
    <w:rsid w:val="00FA3292"/>
    <w:rsid w:val="00FA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854"/>
    <w:pPr>
      <w:ind w:left="720"/>
      <w:contextualSpacing/>
    </w:pPr>
  </w:style>
  <w:style w:type="paragraph" w:styleId="NoSpacing">
    <w:name w:val="No Spacing"/>
    <w:uiPriority w:val="1"/>
    <w:qFormat/>
    <w:rsid w:val="005C28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854"/>
  </w:style>
  <w:style w:type="paragraph" w:styleId="Footer">
    <w:name w:val="footer"/>
    <w:basedOn w:val="Normal"/>
    <w:link w:val="FooterChar"/>
    <w:uiPriority w:val="99"/>
    <w:unhideWhenUsed/>
    <w:rsid w:val="005C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854"/>
  </w:style>
  <w:style w:type="paragraph" w:customStyle="1" w:styleId="Default">
    <w:name w:val="Default"/>
    <w:rsid w:val="00F31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33E8-0FA4-4D2F-9332-209C3B6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22</Pages>
  <Words>4817</Words>
  <Characters>27462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Padeshki</dc:creator>
  <cp:keywords/>
  <dc:description/>
  <cp:lastModifiedBy>veneta</cp:lastModifiedBy>
  <cp:revision>57</cp:revision>
  <cp:lastPrinted>2019-02-14T10:31:00Z</cp:lastPrinted>
  <dcterms:created xsi:type="dcterms:W3CDTF">2017-01-11T06:03:00Z</dcterms:created>
  <dcterms:modified xsi:type="dcterms:W3CDTF">2019-05-22T07:53:00Z</dcterms:modified>
</cp:coreProperties>
</file>