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6CAE" w:rsidRPr="00F81CEC" w:rsidRDefault="00FA6CAE" w:rsidP="00FA6CAE">
      <w:pPr>
        <w:autoSpaceDE w:val="0"/>
        <w:autoSpaceDN w:val="0"/>
        <w:adjustRightInd w:val="0"/>
        <w:spacing w:after="0" w:line="260" w:lineRule="atLeast"/>
        <w:jc w:val="center"/>
        <w:textAlignment w:val="center"/>
        <w:rPr>
          <w:rFonts w:ascii="Times New Roman" w:hAnsi="Times New Roman"/>
          <w:b/>
          <w:bCs/>
          <w:color w:val="000000"/>
          <w:w w:val="97"/>
          <w:sz w:val="28"/>
          <w:szCs w:val="28"/>
          <w:lang w:val="bg-BG" w:eastAsia="bg-BG"/>
        </w:rPr>
      </w:pPr>
      <w:r w:rsidRPr="00F81CEC">
        <w:rPr>
          <w:rFonts w:ascii="Times New Roman" w:hAnsi="Times New Roman"/>
          <w:b/>
          <w:bCs/>
          <w:color w:val="000000"/>
          <w:w w:val="97"/>
          <w:sz w:val="28"/>
          <w:szCs w:val="28"/>
          <w:lang w:val="bg-BG" w:eastAsia="bg-BG"/>
        </w:rPr>
        <w:t xml:space="preserve">ПРИМЕРНО ТЕМАТИЧНО РАЗПРЕДЕЛЕНИЕ ПО ОБРАЗОВАТЕЛНИ НАПРАВЛЕНИЯ </w:t>
      </w:r>
      <w:r w:rsidRPr="00F81CEC">
        <w:rPr>
          <w:rFonts w:ascii="Times New Roman" w:hAnsi="Times New Roman"/>
          <w:b/>
          <w:bCs/>
          <w:color w:val="000000"/>
          <w:w w:val="97"/>
          <w:sz w:val="28"/>
          <w:szCs w:val="28"/>
          <w:lang w:val="bg-BG" w:eastAsia="bg-BG"/>
        </w:rPr>
        <w:br/>
        <w:t>ЗА ВЪЗПИТАТЕЛНА РАБОТА С ДЕЦА ОТ ЯСЛЕНА ВЪЗРАСТ</w:t>
      </w:r>
    </w:p>
    <w:p w:rsidR="00FA6CAE" w:rsidRPr="00AF3D36" w:rsidRDefault="00FA6CAE">
      <w:pPr>
        <w:rPr>
          <w:rFonts w:ascii="Times New Roman" w:hAnsi="Times New Roman"/>
        </w:rPr>
      </w:pP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2"/>
        <w:gridCol w:w="1431"/>
        <w:gridCol w:w="1789"/>
        <w:gridCol w:w="5036"/>
        <w:gridCol w:w="1842"/>
        <w:gridCol w:w="2127"/>
      </w:tblGrid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6E6E6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Месец/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седмица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6E6E6" w:fill="auto"/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Тема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6E6E6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  <w:spacing w:val="-3"/>
              </w:rPr>
              <w:t>Образователно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направление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6E6E6" w:fill="auto"/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Задачи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6E6E6" w:fill="auto"/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Ключови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представи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6E6E6" w:fill="auto"/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Стимулен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материал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7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B614C8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  <w:lang w:val="en-US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перцептивни образи за предмети (играчки) и практическо диференциране на конкретни видове играчки;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емоционално отношение към играчките.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предназначение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 функции на играчките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различни играчки – топка, влакче, кукла, мече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9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ind w:left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t>Септември</w:t>
            </w:r>
          </w:p>
          <w:p w:rsidR="006D45FE" w:rsidRPr="001166C3" w:rsidRDefault="006D45FE">
            <w:pPr>
              <w:pStyle w:val="tabletext"/>
              <w:ind w:left="0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t>1.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„Играчки“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език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 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запознаване с названията на играчки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топка, кукла, мече, влакче</w:t>
            </w:r>
            <w:r w:rsidRPr="001166C3">
              <w:rPr>
                <w:rFonts w:ascii="Times New Roman" w:hAnsi="Times New Roman" w:cs="Times New Roman"/>
                <w:lang w:val="en-US"/>
              </w:rPr>
              <w:t>)</w:t>
            </w:r>
            <w:r w:rsidRPr="001166C3">
              <w:rPr>
                <w:rFonts w:ascii="Times New Roman" w:hAnsi="Times New Roman" w:cs="Times New Roman"/>
              </w:rPr>
              <w:t>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изговаряне на две смислово свързани помежду си думи, предназначени за назоваване на играчки – „червена топка“, „жълто мече“, „зелено влакче“, „синьо столче“.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стимулиране на изговарянето на трудни звуци „ч“, „з“, „ж“, „с“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различни играчки – топка, влакче, кукла, мече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2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сравняване на предмети за игра по определени признаци – вид и цвят;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практическо класифициране на играчки по определен признак, напр. куклите с русите коси, червените панделки, жълтите топки;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групиране на играчки по цвят или по форма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различни играчки – топка, влакче, кукла, мече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5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даване на представа за количествени отношения – една топка, едно мече, едно влакче, един стол, една играчка.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количествени отношения – едно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различни играчки – топка, влакче, кукла, мече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B614C8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емоционално отношение към игри на открито;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игри с топка.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игри на открито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7"/>
              </w:rPr>
              <w:t>различни играчки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B614C8" w:rsidRDefault="00B614C8" w:rsidP="00B614C8">
            <w:pPr>
              <w:pStyle w:val="tabletex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Околен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преживяване на удовлетворение от игрови действия с играчки, </w:t>
            </w:r>
            <w:r w:rsidRPr="001166C3">
              <w:rPr>
                <w:rFonts w:ascii="Times New Roman" w:hAnsi="Times New Roman" w:cs="Times New Roman"/>
              </w:rPr>
              <w:br/>
              <w:t>изобразени на картинките.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игрови действия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с конкретни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играчки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различни играчки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ind w:left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t>Септември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t>1.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„Играчки“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целенасочено възприемане на песенен ритъм.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песни с различен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мелодичен характер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диск „Приятели с музиката“ за най-малките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муз. игра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„Запознаване“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запознаване с  основни цветове;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регулиране на драскането с цветен молив в рамките на контур;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опит за рисуване на крива затворена линия.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цветове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(червен)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различни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играчки,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цветни моливи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търкаляне на топка по подражание.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4"/>
              </w:rPr>
              <w:t>основни движения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топки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функция и предназначение на предмети, разпознаване на играчки, диференциране на червен цвят.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играчки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топка</w:t>
            </w:r>
            <w:r w:rsidRPr="001166C3">
              <w:rPr>
                <w:rFonts w:ascii="Times New Roman" w:hAnsi="Times New Roman" w:cs="Times New Roman"/>
                <w:lang w:val="en-US"/>
              </w:rPr>
              <w:t>)</w:t>
            </w:r>
            <w:r w:rsidRPr="001166C3">
              <w:rPr>
                <w:rFonts w:ascii="Times New Roman" w:hAnsi="Times New Roman" w:cs="Times New Roman"/>
              </w:rPr>
              <w:t>, червен цвят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ind w:left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t>Септември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2</w:t>
            </w: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t>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113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„Животни“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B614C8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положително отношение към животните.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4"/>
              </w:rPr>
              <w:t>различни животни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</w:t>
            </w:r>
            <w:r w:rsidRPr="001166C3">
              <w:rPr>
                <w:rFonts w:ascii="Times New Roman" w:hAnsi="Times New Roman" w:cs="Times New Roman"/>
              </w:rPr>
              <w:t>, картини с изображения на животни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запознаване с названията на животни: куче, котка, конче, зайче;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изговаряне на две смислово свързани помежду си думи, предназначени за назоваване на животно, напр. „кафяво коте“.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правилно изговаряне на куче,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котка, конче,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зайче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плюшени играч­ки, картини с изображения на животни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ориентиране в пространството:  върху лист, в помещение;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сравняване по външни белези – уши, опашка, лапи, копита, изображения на животни;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– изграждане на представи за едно и много – едно коте, едно куче, едно конче, едно зайче, много животни.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пространствени отношения; количествени отношения – едно и много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картини с изобра­жения на животни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B614C8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Околен 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>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стимулиране на перцептивни </w:t>
            </w:r>
            <w:r w:rsidRPr="001166C3">
              <w:rPr>
                <w:rFonts w:ascii="Times New Roman" w:hAnsi="Times New Roman" w:cs="Times New Roman"/>
              </w:rPr>
              <w:br/>
              <w:t>образи за животни и за цвят;</w:t>
            </w:r>
          </w:p>
          <w:p w:rsidR="006D45FE" w:rsidRPr="001166C3" w:rsidRDefault="006D45FE">
            <w:pPr>
              <w:pStyle w:val="tableinden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стимулиране на емоционално </w:t>
            </w:r>
            <w:r w:rsidRPr="001166C3">
              <w:rPr>
                <w:rFonts w:ascii="Times New Roman" w:hAnsi="Times New Roman" w:cs="Times New Roman"/>
              </w:rPr>
              <w:br/>
              <w:t>отношение към животните;</w:t>
            </w:r>
          </w:p>
          <w:p w:rsidR="006D45FE" w:rsidRPr="001166C3" w:rsidRDefault="006D45FE">
            <w:pPr>
              <w:pStyle w:val="tableinden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практическо диференциране </w:t>
            </w:r>
            <w:r w:rsidRPr="001166C3">
              <w:rPr>
                <w:rFonts w:ascii="Times New Roman" w:hAnsi="Times New Roman" w:cs="Times New Roman"/>
              </w:rPr>
              <w:br/>
              <w:t>на конкретни видове животни.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куче, котка, конче, зайче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  <w:lang w:val="en-US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картини с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изображения на животни,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плюшени играчки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B614C8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идентифициране с игрови роли на животни;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1"/>
              </w:rPr>
              <w:t>– преживяване на удовлетворение от пресъздаване на игрови роли на животните, изобразени на картинките.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различни животни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играчки на животни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целенасочено слушане на песничка, на която музикалните фрази завършват с речитативно мяукане: мяу-мяу, мяу-мяу.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звукоподражание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на конкретни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животни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диск „Приятели с музиката“ за най-малките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8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ind w:left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t>Септември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„Животни“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изкуство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възприемане на цветове;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регулиране на драскането с цветен молив в рамките на контур;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– рисуване на крива затворена линия.</w:t>
            </w:r>
            <w:r w:rsidRPr="001166C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основни и допълнителни цветове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4"/>
              </w:rPr>
              <w:t>картини с изображения на животни, цветни моливи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ходене, бягане и подскачане по подражание на котето и кучето, кончето, зайчето.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имитационни движения на животни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подвижни упражнения и игри, МПИ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на конкретно животно от други животни по характерни белези и цвят.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животни, кафява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котка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Октомври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„Палавите котета“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B614C8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положително отношение към животните (домашен любимец).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котка, домашен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любимец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№3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9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слушане и възприемане на подходяща литература; 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  <w:spacing w:val="-4"/>
              </w:rPr>
            </w:pPr>
            <w:r w:rsidRPr="001166C3">
              <w:rPr>
                <w:rFonts w:ascii="Times New Roman" w:hAnsi="Times New Roman" w:cs="Times New Roman"/>
                <w:spacing w:val="-4"/>
              </w:rPr>
              <w:t>– запознаване с названия на животни;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описание на котка по картина или играчка.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правилно изговаряне на свързани думи: голяма котка, малка котка,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две котки, сива котка, две сиви котки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адаптиран вариант на приказките „Трите котета“ и „Мишлето и моливът“ по</w:t>
            </w:r>
            <w:r w:rsidR="008C7D29">
              <w:rPr>
                <w:rFonts w:ascii="Times New Roman" w:hAnsi="Times New Roman" w:cs="Times New Roman"/>
              </w:rPr>
              <w:t xml:space="preserve"> В. Сутеев, стихотворение „Пала</w:t>
            </w:r>
            <w:r w:rsidRPr="001166C3">
              <w:rPr>
                <w:rFonts w:ascii="Times New Roman" w:hAnsi="Times New Roman" w:cs="Times New Roman"/>
              </w:rPr>
              <w:t>вите котета“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8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t>Октомври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„Палавите котета“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изговаряне на две смислово свързани думи, напр. влажна муцунка, мека козина, пухкава опашка, остри нокти.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3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сравняване на обекти по големина;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даване на представа за едно, две и много;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разграничаване на кръгли и овални форми на предмети/обекти;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ориентиране в пространствени отношения – на, върху, под, над.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малък, голям, едно, две, кръгъл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№3,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адаптиран вариант на приказките „Трите котета“ и „Мишлето и моливът“ по</w:t>
            </w:r>
            <w:r w:rsidR="00B614C8">
              <w:rPr>
                <w:rFonts w:ascii="Times New Roman" w:hAnsi="Times New Roman" w:cs="Times New Roman"/>
              </w:rPr>
              <w:t xml:space="preserve"> В. Сутеев, стихотворение „Пала</w:t>
            </w:r>
            <w:r w:rsidRPr="001166C3">
              <w:rPr>
                <w:rFonts w:ascii="Times New Roman" w:hAnsi="Times New Roman" w:cs="Times New Roman"/>
              </w:rPr>
              <w:t>вите котета“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3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B614C8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 w:rsidP="00B614C8">
            <w:pPr>
              <w:pStyle w:val="tableindent"/>
              <w:ind w:left="0" w:firstLine="0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създаване на перцептивен образ за котка;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на изображение на котка и назоваване на характерни белези – влажна муцуна, остри уши, меки лапи, остри нокти, пухкава козина, дълга опашка.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изображение на котка и характерните ѝ белези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№3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илюстрация на котка, плюшена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играчка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3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B614C8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влиза в роли на познати образи и изпитва емоционално удовлетворение от пресъздаването им (имитационни движения и звукоподражания).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0" w:type="dxa"/>
            </w:tcMar>
            <w:vAlign w:val="center"/>
          </w:tcPr>
          <w:p w:rsidR="006D45FE" w:rsidRPr="001166C3" w:rsidRDefault="006D45FE">
            <w:pPr>
              <w:pStyle w:val="tabletext"/>
              <w:suppressAutoHyphens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стихотворение </w:t>
            </w:r>
          </w:p>
          <w:p w:rsidR="006D45FE" w:rsidRPr="001166C3" w:rsidRDefault="00B614C8">
            <w:pPr>
              <w:pStyle w:val="tabletext"/>
              <w:suppressAutoHyphens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„Хайде да гра</w:t>
            </w:r>
            <w:r w:rsidR="006D45FE" w:rsidRPr="001166C3">
              <w:rPr>
                <w:rFonts w:ascii="Times New Roman" w:hAnsi="Times New Roman" w:cs="Times New Roman"/>
              </w:rPr>
              <w:t>ем“;</w:t>
            </w:r>
          </w:p>
          <w:p w:rsidR="006D45FE" w:rsidRPr="001166C3" w:rsidRDefault="006D45FE">
            <w:pPr>
              <w:pStyle w:val="tabletext"/>
              <w:suppressAutoHyphens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1"/>
              </w:rPr>
              <w:t>плюшени играчки, изобразяващи различни животни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3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t>Октомври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„Палавите котета“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целенасочено слушане и възприемане на песни за котки, напр. „Котенце“;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4"/>
              </w:rPr>
              <w:t>– приучаване към точно интониране.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разпознаване на познати мелодии и подпяване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диск „Приятели с музиката“ за най-малките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1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 w:rsidP="00B614C8">
            <w:pPr>
              <w:pStyle w:val="tableindent"/>
              <w:ind w:left="0" w:firstLine="0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запознаване с бял, черен и сив цвят;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  <w:spacing w:val="-2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– уточняване на перцептивен образ за котка чрез демонстрационен показ от педагога (рисуване на котка) с едновременно преразказване на адаптиран вариант на приказката „Мишлето и моливът“;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усвояване на техника „овалване“ за моделиране на кръгла форма: „топка за котето“;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апликиране на части от тяло на котка по избор от децата от готово изрязани форми и структурирането им в цялостен образ с помощта на педагога.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основни цветове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(син, жълт, червен)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spacing w:after="85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графичен изобразителен материал</w:t>
            </w:r>
          </w:p>
          <w:p w:rsidR="006D45FE" w:rsidRPr="001166C3" w:rsidRDefault="006D45FE">
            <w:pPr>
              <w:pStyle w:val="tabletext"/>
              <w:spacing w:after="85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пластичен материал</w:t>
            </w:r>
          </w:p>
          <w:p w:rsidR="006D45FE" w:rsidRPr="001166C3" w:rsidRDefault="006D45FE">
            <w:pPr>
              <w:pStyle w:val="tabletext"/>
              <w:spacing w:after="85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готово изрязани </w:t>
            </w:r>
            <w:r w:rsidRPr="001166C3">
              <w:rPr>
                <w:rFonts w:ascii="Times New Roman" w:hAnsi="Times New Roman" w:cs="Times New Roman"/>
              </w:rPr>
              <w:br/>
              <w:t>форми за апликиране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подвижни упражнения и игри за стимулиране на основни движения.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движения – лазене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стихотворение „Хайде да играем“</w:t>
            </w:r>
          </w:p>
          <w:p w:rsidR="00B614C8" w:rsidRDefault="00B614C8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  <w:p w:rsidR="00B614C8" w:rsidRDefault="00B614C8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  <w:p w:rsidR="00B614C8" w:rsidRPr="001166C3" w:rsidRDefault="00B614C8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Default="00B614C8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>иагностика</w:t>
            </w:r>
          </w:p>
          <w:p w:rsidR="00B614C8" w:rsidRDefault="00B614C8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614C8" w:rsidRDefault="00B614C8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B614C8" w:rsidRPr="001166C3" w:rsidRDefault="00B614C8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пространствени отношения и измерения на предмети/обекти.</w:t>
            </w:r>
          </w:p>
          <w:p w:rsidR="00B614C8" w:rsidRPr="001166C3" w:rsidRDefault="00B614C8">
            <w:pPr>
              <w:pStyle w:val="tableindent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малък, голям, под</w:t>
            </w:r>
          </w:p>
          <w:p w:rsidR="00B614C8" w:rsidRPr="001166C3" w:rsidRDefault="00B614C8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Default="006D45FE">
            <w:pPr>
              <w:pStyle w:val="tabletext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№3</w:t>
            </w:r>
          </w:p>
          <w:p w:rsidR="00B614C8" w:rsidRDefault="00B614C8">
            <w:pPr>
              <w:pStyle w:val="tabletext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  <w:p w:rsidR="00B614C8" w:rsidRPr="001166C3" w:rsidRDefault="00B614C8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t>Октомври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„Кой как казва?“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B614C8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положително отношение към домашните животни и грижа за тях.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3"/>
              </w:rPr>
              <w:t>грижа за околните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№4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6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слушане и възприемане на подходяща литература; 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запознаване с названия на домашни животни и правилното им изговаряне;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изговаряне на две смислово свързани думи, напр. червен гребен, дълги уши, къса опашка, пъстри пера;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описание на петел и на кокошка по картина или играчка;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усвояване на звукосъчетания, артикулация на трудни звуци „с“, „р“, „ж“.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домашни живот­ни – петел, кокошка, магаре, крава, прасе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№4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адаптиран вариант на приказките „Кой каза мяу?“ и „Петелът и боите“ от В. Су­теев, стихотворение „Кой как казва?“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разграничаване на пространствени измерения на обекти (малък, голям, дълъг, къс);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уточняване на представа за едно и много (едно животно – едно магаре, една крава, един петел, една кокошка, едно прасе и много животни);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ориентиране в пространствени отношения: на.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едно, много, малък, голям, дълъг, къс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№4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6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614C8" w:rsidRDefault="00B614C8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:rsidR="00B614C8" w:rsidRDefault="00B614C8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:rsidR="00B614C8" w:rsidRDefault="00B614C8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:rsidR="00B614C8" w:rsidRDefault="00B614C8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:rsidR="00B614C8" w:rsidRDefault="00B614C8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:rsidR="00B614C8" w:rsidRDefault="00B614C8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:rsidR="00B614C8" w:rsidRDefault="00B614C8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:rsidR="00B614C8" w:rsidRDefault="00B614C8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:rsidR="00B614C8" w:rsidRDefault="00B614C8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:rsidR="00B614C8" w:rsidRDefault="00B614C8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t>Октомври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lastRenderedPageBreak/>
              <w:t>„Кой как казва?“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B614C8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перцептивни образи за домашни животни по характерни външни признаци (петел, кокошка, магаре, крава, прасе);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практическо разграничаване на изображения на петел и на кокошка по характерни външни белези (гребен, опашка, крила, пера, крака).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изображения на домашни животни и назоваване на характерните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им белези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№4</w:t>
            </w:r>
            <w:r w:rsidRPr="001166C3">
              <w:rPr>
                <w:rFonts w:ascii="Times New Roman" w:hAnsi="Times New Roman" w:cs="Times New Roman"/>
              </w:rPr>
              <w:t xml:space="preserve">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илюстрации на домашни животни, плюшени играчки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8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B614C8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идентифициране с игрови роли на животни и емоционално удовлетворение от пресъздаването им (имитационни движения и звукоподражания);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осъществяване на игров замисъл по инструкция.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разпознаване на играчки домашни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животни;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звукоподражания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на животни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ДИ тип „пъзел“ „Майки и деца“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стих. „Кой как казва“ 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целенасочено слушане и възприемане на песни за животни;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4"/>
              </w:rPr>
              <w:t>– приучаване към точно интониране.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разпознаване на познати мелодии и подпяване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диск „Приятели с музиката“ за най-малките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6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възприемане и диференциране на основни цветове (жълт, зелен, червен, син);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уточняване на перцептивния образ на кокошка и на петел, насочване вниманието на децата към характерните им външни различия;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цветове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(жълт, зелен, червен, син);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акварел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демонстрационно табло „Петелът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 боите“;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8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рисуване на ограда и трева за животните чрез затворена крива линия и къси вертикални линии.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цветове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(жълт, зелен, червен, син)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пластичен материал;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табло/дъска за рисуване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3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5"/>
              </w:rPr>
              <w:t>– подвижни упражнения и игри за стимулиране на основни движения.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основни движения – бягане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 лазене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ПИ, МПИ, стихотворение „Хайде да играем“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Default="006D45FE">
            <w:pPr>
              <w:pStyle w:val="tableindent"/>
              <w:rPr>
                <w:rFonts w:ascii="Times New Roman" w:hAnsi="Times New Roman" w:cs="Times New Roman"/>
                <w:spacing w:val="-1"/>
              </w:rPr>
            </w:pPr>
            <w:r w:rsidRPr="001166C3">
              <w:rPr>
                <w:rFonts w:ascii="Times New Roman" w:hAnsi="Times New Roman" w:cs="Times New Roman"/>
                <w:spacing w:val="-1"/>
              </w:rPr>
              <w:t>– сравняване на обекти. Групиране на обекти по общ признак.</w:t>
            </w:r>
          </w:p>
          <w:p w:rsidR="00B614C8" w:rsidRDefault="00B614C8">
            <w:pPr>
              <w:pStyle w:val="tableindent"/>
              <w:rPr>
                <w:rFonts w:ascii="Times New Roman" w:hAnsi="Times New Roman" w:cs="Times New Roman"/>
                <w:spacing w:val="-1"/>
              </w:rPr>
            </w:pPr>
          </w:p>
          <w:p w:rsidR="00B614C8" w:rsidRDefault="00B614C8">
            <w:pPr>
              <w:pStyle w:val="tableindent"/>
              <w:rPr>
                <w:rFonts w:ascii="Times New Roman" w:hAnsi="Times New Roman" w:cs="Times New Roman"/>
                <w:spacing w:val="-1"/>
              </w:rPr>
            </w:pPr>
          </w:p>
          <w:p w:rsidR="00B614C8" w:rsidRDefault="00B614C8">
            <w:pPr>
              <w:pStyle w:val="tableindent"/>
              <w:rPr>
                <w:rFonts w:ascii="Times New Roman" w:hAnsi="Times New Roman" w:cs="Times New Roman"/>
                <w:spacing w:val="-1"/>
              </w:rPr>
            </w:pPr>
          </w:p>
          <w:p w:rsidR="00B614C8" w:rsidRPr="001166C3" w:rsidRDefault="00B614C8">
            <w:pPr>
              <w:pStyle w:val="tableindent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lang w:val="en-US"/>
              </w:rPr>
              <w:t>д</w:t>
            </w:r>
            <w:r w:rsidRPr="001166C3">
              <w:rPr>
                <w:rFonts w:ascii="Times New Roman" w:hAnsi="Times New Roman" w:cs="Times New Roman"/>
              </w:rPr>
              <w:t>ълъг, къс, всички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№4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4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Октомври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„Ходя,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бягам“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B614C8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Околен 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>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формиране на умение за сравняване на социални обекти според сходство в движенията им;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4"/>
              </w:rPr>
              <w:t>– ориентиране в изображенията на социални обекти по показатели: пол и възраст</w:t>
            </w:r>
            <w:r w:rsidRPr="001166C3">
              <w:rPr>
                <w:rFonts w:ascii="Times New Roman" w:hAnsi="Times New Roman" w:cs="Times New Roman"/>
                <w:spacing w:val="-4"/>
                <w:lang w:val="en-US"/>
              </w:rPr>
              <w:t xml:space="preserve"> (</w:t>
            </w:r>
            <w:r w:rsidRPr="001166C3">
              <w:rPr>
                <w:rFonts w:ascii="Times New Roman" w:hAnsi="Times New Roman" w:cs="Times New Roman"/>
                <w:spacing w:val="-4"/>
              </w:rPr>
              <w:t>момче–момиче–бебе</w:t>
            </w:r>
            <w:r w:rsidRPr="001166C3">
              <w:rPr>
                <w:rFonts w:ascii="Times New Roman" w:hAnsi="Times New Roman" w:cs="Times New Roman"/>
                <w:spacing w:val="-4"/>
                <w:lang w:val="en-US"/>
              </w:rPr>
              <w:t>)</w:t>
            </w:r>
            <w:r w:rsidRPr="001166C3">
              <w:rPr>
                <w:rFonts w:ascii="Times New Roman" w:hAnsi="Times New Roman" w:cs="Times New Roman"/>
                <w:spacing w:val="-4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бебе, момче,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момиче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№5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играчки – кукли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4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изговаряне на думи глаголи, предназначени за назоваване на основни видове движения: ходя, лазя, бягам;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съставяне на прости изречения, съответстващи на възприемането на изобразени движения: момчето и момичето ходят, момчето бяга; бебето лази.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ходя, лазя, бягам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№5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t>Октомври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„Ходя,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бягам“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сравняване на изображения по определен признак (вид движение и пол).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практическо диференциране и гру­пиране по определен признак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№5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8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B614C8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идентифициране с двигателни игрови действия;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преживяване на удовлетворение от редуване на двигателни игрови действия: ходене, бягане.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иг</w:t>
            </w:r>
            <w:r w:rsidR="00B614C8">
              <w:rPr>
                <w:rFonts w:ascii="Times New Roman" w:hAnsi="Times New Roman" w:cs="Times New Roman"/>
              </w:rPr>
              <w:t>рови действия, свързани с основ</w:t>
            </w:r>
            <w:r w:rsidRPr="001166C3">
              <w:rPr>
                <w:rFonts w:ascii="Times New Roman" w:hAnsi="Times New Roman" w:cs="Times New Roman"/>
              </w:rPr>
              <w:t>ни движения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играчки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  <w:spacing w:val="-4"/>
              </w:rPr>
            </w:pPr>
            <w:r w:rsidRPr="001166C3">
              <w:rPr>
                <w:rFonts w:ascii="Times New Roman" w:hAnsi="Times New Roman" w:cs="Times New Roman"/>
                <w:spacing w:val="-4"/>
              </w:rPr>
              <w:t>– ориентиране в темпото на мелодия;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възпроизвеждане на движения (бягане, ходене) по показ, съобразно темпото на мелодия.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мелодии с различ­но темпо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диск „Приятели с музиката“ за най-малките</w:t>
            </w:r>
          </w:p>
        </w:tc>
      </w:tr>
      <w:tr w:rsidR="006D45FE" w:rsidRPr="001166C3" w:rsidTr="003E51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3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изкуство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възприемане на сходство в цветовете;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регулиране на драскането с цветен молив в рамките на контур;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апликиране на готово изрязани форми.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цветове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№5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цветни моливи,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елементи за апликиране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  <w:spacing w:val="-3"/>
              </w:rPr>
            </w:pPr>
            <w:r w:rsidRPr="001166C3">
              <w:rPr>
                <w:rFonts w:ascii="Times New Roman" w:hAnsi="Times New Roman" w:cs="Times New Roman"/>
                <w:spacing w:val="-3"/>
              </w:rPr>
              <w:t>– стимулиране на положително отношение към двигателна активност;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практическо разпознаване и сравняване на основни движения.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ходене, лазене,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бягане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№5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ПИ „Правѝ като мене“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на основни движения: ходене, лазене, бягане.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4"/>
              </w:rPr>
              <w:t>основни движения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№5</w:t>
            </w:r>
          </w:p>
        </w:tc>
      </w:tr>
      <w:tr w:rsidR="003D1FCE" w:rsidRPr="001166C3" w:rsidTr="005F41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D1FCE" w:rsidRDefault="003D1FCE" w:rsidP="003E5135">
            <w:pPr>
              <w:pStyle w:val="tabletext"/>
              <w:ind w:left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3D1FCE" w:rsidRPr="001166C3" w:rsidRDefault="003D1FCE" w:rsidP="003E5135">
            <w:pPr>
              <w:pStyle w:val="tabletext"/>
              <w:ind w:left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3D1FCE" w:rsidRDefault="003D1FC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D1FCE" w:rsidRPr="001166C3" w:rsidRDefault="003D1FCE">
            <w:pPr>
              <w:pStyle w:val="tableindent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D1FCE" w:rsidRPr="001166C3" w:rsidRDefault="003D1FC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D1FCE" w:rsidRPr="001166C3" w:rsidRDefault="003D1FCE">
            <w:pPr>
              <w:pStyle w:val="tabletext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D1FCE" w:rsidRPr="001166C3" w:rsidTr="005F41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D1FCE" w:rsidRPr="001166C3" w:rsidRDefault="003D1FCE" w:rsidP="003E5135">
            <w:pPr>
              <w:pStyle w:val="tabletext"/>
              <w:ind w:left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t>Октомври</w:t>
            </w:r>
          </w:p>
          <w:p w:rsidR="003D1FCE" w:rsidRPr="001166C3" w:rsidRDefault="003D1FCE" w:rsidP="005F415D">
            <w:pPr>
              <w:pStyle w:val="tabletext"/>
              <w:jc w:val="center"/>
              <w:rPr>
                <w:rFonts w:ascii="Times New Roman" w:hAnsi="Times New Roman"/>
                <w:color w:val="auto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3D1FCE" w:rsidRPr="001166C3" w:rsidRDefault="003D1FCE" w:rsidP="003E5135">
            <w:pPr>
              <w:pStyle w:val="tabletext"/>
              <w:ind w:left="0"/>
              <w:rPr>
                <w:rFonts w:ascii="Times New Roman" w:hAnsi="Times New Roman"/>
                <w:color w:val="auto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„Падат листа“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3D1FCE" w:rsidRPr="001166C3" w:rsidRDefault="003D1FC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Околен </w:t>
            </w:r>
            <w:r w:rsidRPr="001166C3">
              <w:rPr>
                <w:rFonts w:ascii="Times New Roman" w:hAnsi="Times New Roman" w:cs="Times New Roman"/>
                <w:b/>
                <w:bCs/>
              </w:rPr>
              <w:t>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D1FCE" w:rsidRPr="001166C3" w:rsidRDefault="003D1FC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емоционално отношение към красотата на природата през есента.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D1FCE" w:rsidRPr="001166C3" w:rsidRDefault="003D1FC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природни обекти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D1FCE" w:rsidRPr="001166C3" w:rsidRDefault="003D1FC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№6</w:t>
            </w:r>
          </w:p>
        </w:tc>
      </w:tr>
      <w:tr w:rsidR="003D1FCE" w:rsidRPr="001166C3" w:rsidTr="005F41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D1FCE" w:rsidRPr="001166C3" w:rsidRDefault="003D1FCE" w:rsidP="005F415D">
            <w:pPr>
              <w:pStyle w:val="tabletext"/>
              <w:jc w:val="center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3D1FCE" w:rsidRPr="001166C3" w:rsidRDefault="003D1FCE" w:rsidP="003E5135">
            <w:pPr>
              <w:pStyle w:val="tabletext"/>
              <w:ind w:left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3D1FCE" w:rsidRPr="001166C3" w:rsidRDefault="003D1FC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3D1FCE" w:rsidRPr="001166C3" w:rsidRDefault="003D1FC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D1FCE" w:rsidRPr="001166C3" w:rsidRDefault="003D1FC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умения за съставяне на словосъчетания в съгласуваност на прилагателно и съществително;</w:t>
            </w:r>
          </w:p>
          <w:p w:rsidR="003D1FCE" w:rsidRPr="001166C3" w:rsidRDefault="003D1FC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правилна артикулация на трудни звуци (ж, ч, ш, щ, р, з).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D1FCE" w:rsidRPr="001166C3" w:rsidRDefault="003D1FC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есенни листа, златна есен, червени листа, жълти листа,</w:t>
            </w:r>
          </w:p>
          <w:p w:rsidR="003D1FCE" w:rsidRPr="001166C3" w:rsidRDefault="003D1FC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жълта круша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D1FCE" w:rsidRPr="001166C3" w:rsidRDefault="003D1FC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№6</w:t>
            </w:r>
          </w:p>
        </w:tc>
      </w:tr>
      <w:tr w:rsidR="003D1FCE" w:rsidRPr="001166C3" w:rsidTr="005F41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:rsidR="003D1FCE" w:rsidRPr="001166C3" w:rsidRDefault="003D1FC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bottom"/>
          </w:tcPr>
          <w:p w:rsidR="003D1FCE" w:rsidRPr="001166C3" w:rsidRDefault="003D1FCE" w:rsidP="003E5135">
            <w:pPr>
              <w:pStyle w:val="tabletext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3D1FCE" w:rsidRPr="001166C3" w:rsidRDefault="003D1FC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D1FCE" w:rsidRPr="001166C3" w:rsidRDefault="003D1FC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</w:t>
            </w:r>
            <w:r w:rsidRPr="001166C3">
              <w:rPr>
                <w:rFonts w:ascii="Times New Roman" w:hAnsi="Times New Roman" w:cs="Times New Roman"/>
                <w:lang w:val="en-US"/>
              </w:rPr>
              <w:t>р</w:t>
            </w:r>
            <w:r w:rsidRPr="001166C3">
              <w:rPr>
                <w:rFonts w:ascii="Times New Roman" w:hAnsi="Times New Roman" w:cs="Times New Roman"/>
              </w:rPr>
              <w:t>азличаване на едно, две и много</w:t>
            </w:r>
          </w:p>
          <w:p w:rsidR="003D1FCE" w:rsidRPr="001166C3" w:rsidRDefault="003D1FC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ориентиране в пространствени отношения – на, под, върху;</w:t>
            </w:r>
          </w:p>
          <w:p w:rsidR="003D1FCE" w:rsidRPr="001166C3" w:rsidRDefault="003D1FC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практическо групиране на есенни листа по определен признак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цвят и форма</w:t>
            </w:r>
            <w:r w:rsidRPr="001166C3">
              <w:rPr>
                <w:rFonts w:ascii="Times New Roman" w:hAnsi="Times New Roman" w:cs="Times New Roman"/>
                <w:lang w:val="en-US"/>
              </w:rPr>
              <w:t>).</w:t>
            </w:r>
            <w:r w:rsidRPr="001166C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D1FCE" w:rsidRPr="001166C3" w:rsidRDefault="003D1FC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едно, две, </w:t>
            </w:r>
          </w:p>
          <w:p w:rsidR="003D1FCE" w:rsidRPr="001166C3" w:rsidRDefault="003D1FC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много, форма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D1FCE" w:rsidRPr="001166C3" w:rsidRDefault="003D1FC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№6</w:t>
            </w:r>
          </w:p>
        </w:tc>
      </w:tr>
      <w:tr w:rsidR="003D1FCE" w:rsidRPr="001166C3" w:rsidTr="005F41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/>
        </w:trPr>
        <w:tc>
          <w:tcPr>
            <w:tcW w:w="12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D1FCE" w:rsidRPr="001166C3" w:rsidRDefault="003D1FC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3D1FCE" w:rsidRPr="001166C3" w:rsidRDefault="003D1FC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3D1FCE" w:rsidRPr="001166C3" w:rsidRDefault="003D1FC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D1FCE" w:rsidRPr="001166C3" w:rsidRDefault="003D1FC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перцептивен образ за сезон</w:t>
            </w:r>
            <w:r w:rsidRPr="001166C3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1166C3">
              <w:rPr>
                <w:rFonts w:ascii="Times New Roman" w:hAnsi="Times New Roman" w:cs="Times New Roman"/>
              </w:rPr>
              <w:t>есен</w:t>
            </w:r>
            <w:r w:rsidRPr="001166C3">
              <w:rPr>
                <w:rFonts w:ascii="Times New Roman" w:hAnsi="Times New Roman" w:cs="Times New Roman"/>
                <w:lang w:val="en-US"/>
              </w:rPr>
              <w:t>)</w:t>
            </w:r>
            <w:r w:rsidRPr="001166C3">
              <w:rPr>
                <w:rFonts w:ascii="Times New Roman" w:hAnsi="Times New Roman" w:cs="Times New Roman"/>
              </w:rPr>
              <w:t xml:space="preserve"> съобразно типични промени в природата;</w:t>
            </w:r>
          </w:p>
          <w:p w:rsidR="003D1FCE" w:rsidRPr="001166C3" w:rsidRDefault="003D1FC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на трева, храст, дърво.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D1FCE" w:rsidRPr="001166C3" w:rsidRDefault="003D1FC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есенно дърво, есенни листа, </w:t>
            </w:r>
          </w:p>
          <w:p w:rsidR="003D1FCE" w:rsidRPr="001166C3" w:rsidRDefault="003D1FC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дъжд, вятър, </w:t>
            </w:r>
          </w:p>
          <w:p w:rsidR="003D1FCE" w:rsidRPr="001166C3" w:rsidRDefault="003D1FC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чадър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D1FCE" w:rsidRPr="001166C3" w:rsidRDefault="003D1FCE">
            <w:pPr>
              <w:pStyle w:val="tabletext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№6</w:t>
            </w:r>
          </w:p>
          <w:p w:rsidR="003D1FCE" w:rsidRPr="001166C3" w:rsidRDefault="003D1FC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демонстрационно табло „Вълшебното дърво“</w:t>
            </w:r>
          </w:p>
        </w:tc>
      </w:tr>
      <w:tr w:rsidR="003D1FCE" w:rsidRPr="001166C3" w:rsidTr="005F41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/>
        </w:trPr>
        <w:tc>
          <w:tcPr>
            <w:tcW w:w="12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D1FCE" w:rsidRPr="001166C3" w:rsidRDefault="003D1FC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3D1FCE" w:rsidRPr="001166C3" w:rsidRDefault="003D1FC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3D1FCE" w:rsidRDefault="003D1FCE" w:rsidP="003D1FC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03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D1FCE" w:rsidRPr="001166C3" w:rsidRDefault="003D1FCE">
            <w:pPr>
              <w:pStyle w:val="tableindent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D1FCE" w:rsidRPr="001166C3" w:rsidRDefault="003D1FC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D1FCE" w:rsidRPr="001166C3" w:rsidRDefault="003D1FCE">
            <w:pPr>
              <w:pStyle w:val="tabletext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E5135" w:rsidRPr="001166C3" w:rsidTr="003D1F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5135" w:rsidRPr="00695F10" w:rsidRDefault="00695F10" w:rsidP="005F415D">
            <w:pPr>
              <w:pStyle w:val="tabletext"/>
              <w:jc w:val="center"/>
              <w:rPr>
                <w:rFonts w:ascii="Times New Roman" w:hAnsi="Times New Roman"/>
                <w:b/>
                <w:color w:val="auto"/>
              </w:rPr>
            </w:pPr>
            <w:r w:rsidRPr="00695F10">
              <w:rPr>
                <w:rFonts w:ascii="Times New Roman" w:hAnsi="Times New Roman"/>
                <w:b/>
                <w:color w:val="auto"/>
              </w:rPr>
              <w:lastRenderedPageBreak/>
              <w:t>Октомври</w:t>
            </w:r>
          </w:p>
          <w:p w:rsidR="00695F10" w:rsidRPr="001166C3" w:rsidRDefault="00695F10" w:rsidP="005F415D">
            <w:pPr>
              <w:pStyle w:val="tabletext"/>
              <w:jc w:val="center"/>
              <w:rPr>
                <w:rFonts w:ascii="Times New Roman" w:hAnsi="Times New Roman"/>
                <w:color w:val="auto"/>
              </w:rPr>
            </w:pPr>
            <w:r w:rsidRPr="00695F10">
              <w:rPr>
                <w:rFonts w:ascii="Times New Roman" w:hAnsi="Times New Roman"/>
                <w:b/>
                <w:color w:val="auto"/>
              </w:rPr>
              <w:t>6</w:t>
            </w:r>
          </w:p>
        </w:tc>
        <w:tc>
          <w:tcPr>
            <w:tcW w:w="143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3E5135" w:rsidRPr="001166C3" w:rsidRDefault="003E5135" w:rsidP="003E5135">
            <w:pPr>
              <w:pStyle w:val="tabletext"/>
              <w:ind w:left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3E5135" w:rsidRPr="001166C3" w:rsidRDefault="003E5135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E5135" w:rsidRPr="001166C3" w:rsidRDefault="003E5135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идентифициране с игрови роли и преживяване на удовлетворение от пресъздаване на ролите.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E5135" w:rsidRPr="001166C3" w:rsidRDefault="003E5135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танц на листата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E5135" w:rsidRPr="001166C3" w:rsidRDefault="003E5135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№6</w:t>
            </w:r>
          </w:p>
        </w:tc>
      </w:tr>
      <w:tr w:rsidR="003E5135" w:rsidRPr="001166C3" w:rsidTr="005F41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E5135" w:rsidRPr="001166C3" w:rsidRDefault="003E5135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3E5135" w:rsidRPr="001166C3" w:rsidRDefault="003E5135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3E5135" w:rsidRPr="001166C3" w:rsidRDefault="003E5135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E5135" w:rsidRPr="001166C3" w:rsidRDefault="003E5135">
            <w:pPr>
              <w:pStyle w:val="tableindent"/>
              <w:rPr>
                <w:rFonts w:ascii="Times New Roman" w:hAnsi="Times New Roman" w:cs="Times New Roman"/>
                <w:lang w:val="ru-RU"/>
              </w:rPr>
            </w:pPr>
            <w:r w:rsidRPr="001166C3">
              <w:rPr>
                <w:rFonts w:ascii="Times New Roman" w:hAnsi="Times New Roman" w:cs="Times New Roman"/>
                <w:lang w:val="ru-RU"/>
              </w:rPr>
              <w:t>– разпознаване на дадена песен по мелодия;</w:t>
            </w:r>
          </w:p>
          <w:p w:rsidR="003E5135" w:rsidRPr="001166C3" w:rsidRDefault="003E5135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lang w:val="ru-RU"/>
              </w:rPr>
              <w:t xml:space="preserve">– </w:t>
            </w:r>
            <w:r w:rsidRPr="001166C3">
              <w:rPr>
                <w:rFonts w:ascii="Times New Roman" w:hAnsi="Times New Roman" w:cs="Times New Roman"/>
              </w:rPr>
              <w:t xml:space="preserve"> пеене със съпровод и с подкрепата на възрастен</w:t>
            </w:r>
            <w:r w:rsidRPr="001166C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E5135" w:rsidRPr="001166C3" w:rsidRDefault="003E5135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песни за есента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E5135" w:rsidRPr="001166C3" w:rsidRDefault="003E5135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диск „Приятели с музиката“ за най-малките</w:t>
            </w:r>
          </w:p>
        </w:tc>
      </w:tr>
      <w:tr w:rsidR="003E5135" w:rsidRPr="001166C3" w:rsidTr="005F41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9"/>
        </w:trPr>
        <w:tc>
          <w:tcPr>
            <w:tcW w:w="124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3E5135" w:rsidRPr="001166C3" w:rsidRDefault="003E5135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E5135" w:rsidRPr="001166C3" w:rsidRDefault="003E5135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3E5135" w:rsidRPr="001166C3" w:rsidRDefault="003E5135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3E5135" w:rsidRPr="001166C3" w:rsidRDefault="003E5135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E5135" w:rsidRPr="001166C3" w:rsidRDefault="003E5135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на цветове;</w:t>
            </w:r>
          </w:p>
          <w:p w:rsidR="003E5135" w:rsidRPr="001166C3" w:rsidRDefault="003E5135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умение за рисуване на къси прави линии (дъжд);</w:t>
            </w:r>
          </w:p>
          <w:p w:rsidR="003E5135" w:rsidRPr="001166C3" w:rsidRDefault="003E5135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3"/>
              </w:rPr>
              <w:t>– апликиране на есенни листа (стимулиране на умения за залепване).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E5135" w:rsidRPr="001166C3" w:rsidRDefault="003E5135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и допълнителни цветове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E5135" w:rsidRPr="001166C3" w:rsidRDefault="003E5135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№6</w:t>
            </w:r>
            <w:r w:rsidRPr="001166C3">
              <w:rPr>
                <w:rFonts w:ascii="Times New Roman" w:hAnsi="Times New Roman" w:cs="Times New Roman"/>
              </w:rPr>
              <w:t xml:space="preserve">, готово изрязани есенни листа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различни по цвят и по форма</w:t>
            </w:r>
            <w:r w:rsidRPr="001166C3">
              <w:rPr>
                <w:rFonts w:ascii="Times New Roman" w:hAnsi="Times New Roman" w:cs="Times New Roman"/>
                <w:lang w:val="en-US"/>
              </w:rPr>
              <w:t>) или естествени</w:t>
            </w:r>
            <w:r w:rsidRPr="001166C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E5135" w:rsidRPr="001166C3" w:rsidTr="005F41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3E5135" w:rsidRPr="001166C3" w:rsidRDefault="003E5135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E5135" w:rsidRPr="001166C3" w:rsidRDefault="003E5135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3E5135" w:rsidRPr="001166C3" w:rsidRDefault="003E5135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E5135" w:rsidRPr="001166C3" w:rsidRDefault="003E5135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имитационни и танцови движения.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28" w:type="dxa"/>
            </w:tcMar>
            <w:vAlign w:val="center"/>
          </w:tcPr>
          <w:p w:rsidR="003E5135" w:rsidRPr="001166C3" w:rsidRDefault="003E5135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основни</w:t>
            </w:r>
            <w:r w:rsidRPr="001166C3">
              <w:rPr>
                <w:rFonts w:ascii="Times New Roman" w:hAnsi="Times New Roman" w:cs="Times New Roman"/>
                <w:spacing w:val="-7"/>
              </w:rPr>
              <w:t xml:space="preserve">  </w:t>
            </w:r>
            <w:r w:rsidRPr="001166C3">
              <w:rPr>
                <w:rFonts w:ascii="Times New Roman" w:hAnsi="Times New Roman" w:cs="Times New Roman"/>
                <w:spacing w:val="-2"/>
              </w:rPr>
              <w:t>движения – ходене, тичане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3E5135" w:rsidRPr="001166C3" w:rsidRDefault="003E5135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№6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разпознаване на сезон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есен</w:t>
            </w:r>
            <w:r w:rsidRPr="001166C3">
              <w:rPr>
                <w:rFonts w:ascii="Times New Roman" w:hAnsi="Times New Roman" w:cs="Times New Roman"/>
                <w:lang w:val="en-US"/>
              </w:rPr>
              <w:t>)</w:t>
            </w:r>
            <w:r w:rsidRPr="001166C3">
              <w:rPr>
                <w:rFonts w:ascii="Times New Roman" w:hAnsi="Times New Roman" w:cs="Times New Roman"/>
              </w:rPr>
              <w:t xml:space="preserve"> на перцептивна основа и по типични промени в природата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различни по цвят листа).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типични промени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в природата през есента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№6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t>Ноември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7.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„Мечо и Мецана“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3E5135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Околен 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>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даване на представа за животните и техните малки;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взаимодействия и взаимоотношения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родител – дете</w:t>
            </w:r>
            <w:r w:rsidRPr="001166C3">
              <w:rPr>
                <w:rFonts w:ascii="Times New Roman" w:hAnsi="Times New Roman" w:cs="Times New Roman"/>
                <w:lang w:val="en-US"/>
              </w:rPr>
              <w:t>)</w:t>
            </w:r>
            <w:r w:rsidRPr="001166C3">
              <w:rPr>
                <w:rFonts w:ascii="Times New Roman" w:hAnsi="Times New Roman" w:cs="Times New Roman"/>
              </w:rPr>
              <w:t>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правилно използване на прибор при хранене, приучаване към хигиенни навици.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майка, дете,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прибори за хранене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№7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слушане и възприемане на подходяща литература; 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  <w:spacing w:val="-7"/>
              </w:rPr>
            </w:pPr>
            <w:r w:rsidRPr="001166C3">
              <w:rPr>
                <w:rFonts w:ascii="Times New Roman" w:hAnsi="Times New Roman" w:cs="Times New Roman"/>
                <w:spacing w:val="-7"/>
              </w:rPr>
              <w:t>– запознаване с названия на животни;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изговаряне на смислово свързани думи, напр. кафява мечка, жълта луна, червена топка;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описание на мечка по картина или играчка;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усвояване на звукосъчетания и артикулация на трудни звуци (ч, ц, з, ж).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правилно изгова­ряне на трудни звуци в свързани думи: голяма мечка, малко мече, кафява мечка, жълта луна, червена топка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адаптиран вариант на приказката „Трите мечки“ по Л. Толстой, стихотворение „Мечо и Мецана“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изграждане на представа за количество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едно мече, една Мецана, две мечки</w:t>
            </w:r>
            <w:r w:rsidRPr="001166C3">
              <w:rPr>
                <w:rFonts w:ascii="Times New Roman" w:hAnsi="Times New Roman" w:cs="Times New Roman"/>
                <w:lang w:val="en-US"/>
              </w:rPr>
              <w:t>)</w:t>
            </w:r>
            <w:r w:rsidRPr="001166C3">
              <w:rPr>
                <w:rFonts w:ascii="Times New Roman" w:hAnsi="Times New Roman" w:cs="Times New Roman"/>
              </w:rPr>
              <w:t>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разграничаване на предмети/обекти по големина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малък, голям</w:t>
            </w:r>
            <w:r w:rsidRPr="001166C3">
              <w:rPr>
                <w:rFonts w:ascii="Times New Roman" w:hAnsi="Times New Roman" w:cs="Times New Roman"/>
                <w:lang w:val="en-US"/>
              </w:rPr>
              <w:t>)</w:t>
            </w:r>
            <w:r w:rsidRPr="001166C3">
              <w:rPr>
                <w:rFonts w:ascii="Times New Roman" w:hAnsi="Times New Roman" w:cs="Times New Roman"/>
              </w:rPr>
              <w:t>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ориентиране във времеви еталони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ден и нощ</w:t>
            </w:r>
            <w:r w:rsidRPr="001166C3">
              <w:rPr>
                <w:rFonts w:ascii="Times New Roman" w:hAnsi="Times New Roman" w:cs="Times New Roman"/>
                <w:lang w:val="en-US"/>
              </w:rPr>
              <w:t>)</w:t>
            </w:r>
            <w:r w:rsidRPr="001166C3">
              <w:rPr>
                <w:rFonts w:ascii="Times New Roman" w:hAnsi="Times New Roman" w:cs="Times New Roman"/>
              </w:rPr>
              <w:t xml:space="preserve"> на сензорна основа – тъмно и светло.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едно, две, малък, голям, ден, нощ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№7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адаптиран вариант на приказката „Трите мечки“ по Л. Толстой, стихотворение „Ме­чо и Мецана“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t>Ноември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7.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bottom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„Мечо и Мецана“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3D1FC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перцептивен образ за мечка съобразно характерни външни белези;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даване на елементарна представа за горски животни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къде живеят, с какво се хранят</w:t>
            </w:r>
            <w:r w:rsidRPr="001166C3">
              <w:rPr>
                <w:rFonts w:ascii="Times New Roman" w:hAnsi="Times New Roman" w:cs="Times New Roman"/>
                <w:lang w:val="en-US"/>
              </w:rPr>
              <w:t>)</w:t>
            </w:r>
            <w:r w:rsidRPr="001166C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7"/>
              </w:rPr>
              <w:t>разпознаване изображение на мечка по характерните външни белези муцуна, уши, лапи, козина, опашка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№7</w:t>
            </w:r>
            <w:r w:rsidRPr="001166C3">
              <w:rPr>
                <w:rFonts w:ascii="Times New Roman" w:hAnsi="Times New Roman" w:cs="Times New Roman"/>
              </w:rPr>
              <w:t xml:space="preserve">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илюстрация на мечка, плюшена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играчка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3D1FC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идентифициране с игрови роли на животни и преживяване на удовлетворение от пресъздаване на ролите.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разпознаване на играчки – мечки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 мечета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  <w:spacing w:val="-2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плюшени играчки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  <w:spacing w:val="-2"/>
              </w:rPr>
            </w:pP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ДИ тип „пъзел“ „Кой с какво се храни“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целенасочено слушане на песни с различен мелодичен характер.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музикално съпреживяване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МПИ „Кукла и мечок“, „Ходи, ходи Баба Меца“; диск „Приятели с музиката“ за най-малките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възприемане и диференциране на цветове;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рисуване на затворена крива линия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топка</w:t>
            </w:r>
            <w:r w:rsidRPr="001166C3">
              <w:rPr>
                <w:rFonts w:ascii="Times New Roman" w:hAnsi="Times New Roman" w:cs="Times New Roman"/>
                <w:lang w:val="en-US"/>
              </w:rPr>
              <w:t>)</w:t>
            </w:r>
            <w:r w:rsidRPr="001166C3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цветове: кафяв,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червен, зелен,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жълт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пластичен материал, готово изрязани форми за тяло на мечка от цветна хартия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6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 xml:space="preserve">изкуство и КТБД 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възприемане и диференциране на цветове;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рисуване на затворена крива линия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топка</w:t>
            </w:r>
            <w:r w:rsidRPr="001166C3">
              <w:rPr>
                <w:rFonts w:ascii="Times New Roman" w:hAnsi="Times New Roman" w:cs="Times New Roman"/>
                <w:lang w:val="en-US"/>
              </w:rPr>
              <w:t>)</w:t>
            </w:r>
            <w:r w:rsidRPr="001166C3">
              <w:rPr>
                <w:rFonts w:ascii="Times New Roman" w:hAnsi="Times New Roman" w:cs="Times New Roman"/>
              </w:rPr>
              <w:t>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моделиране на части от тяло на мечка от пластичен материал чрез техника овалване;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апликиране на тяло на мечка от готово изрязани форми с помощ-та на педагога.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suppressAutoHyphens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цветове: кафяв, червен, зелен, жълт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пластичен материал,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готово изрязани форми за тяло на мечка от цветна хартия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2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имитационни движения на мечка – бавно, тромаво ходене, съпроводено със звукоподражание;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търкаляне на топка.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стабилизиране на ходенето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подвижни упраж­нения и игри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количествени отношения и пространствени измерения на предмети/обекти.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едно, две, малък,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голям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№7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2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t>Ноември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8.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„Смея се и плача“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95F10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формиране на умение за сравняване на социални обекти според сходство в преживяванията им;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ориентиране в основни преживявания от ежедневието на общуването между децата: радост, тъга;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1"/>
              </w:rPr>
              <w:t>– стимулиране на позитивно отношение към общуването с връстници.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прежи­вя­вания от ежедневието на общуването между децата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№8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1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Ноември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8.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„Смея се и плача“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изговаряне на думи глаголи, предназначени за назоваване на преживявания: плаче, смее се;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съставяне на прости изречения, съответстващи на възприемането на преживяванията и практическите действия, напр. момиченцето плаче, момченцето се смее.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думи глаголи,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изразяващи различни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преживявания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№8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5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сравняване на изображения на социални обекти по определен признак (изражение на лицето, цвят, пол);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затвърдяване на представа за един предмет/обект и изграждане на представа за два предмета/обекта.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диференциране на обекти по определен признак;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количествени отношения – едно и много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№8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95F10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умения за изразяване на емоционални преживявания от красотата на природата.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изразяване на положителни и естетически емоции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№8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9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95F10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идентифициране с ролеви игрови действия и преживяване на удовлетворение от </w:t>
            </w:r>
            <w:r w:rsidR="00695F10">
              <w:rPr>
                <w:rFonts w:ascii="Times New Roman" w:hAnsi="Times New Roman" w:cs="Times New Roman"/>
              </w:rPr>
              <w:t xml:space="preserve">социално </w:t>
            </w:r>
            <w:r w:rsidRPr="001166C3">
              <w:rPr>
                <w:rFonts w:ascii="Times New Roman" w:hAnsi="Times New Roman" w:cs="Times New Roman"/>
              </w:rPr>
              <w:t xml:space="preserve">общуване.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95F10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6D45FE" w:rsidRPr="001166C3">
              <w:rPr>
                <w:rFonts w:ascii="Times New Roman" w:hAnsi="Times New Roman" w:cs="Times New Roman"/>
              </w:rPr>
              <w:t>бщуване</w:t>
            </w:r>
            <w:r>
              <w:rPr>
                <w:rFonts w:ascii="Times New Roman" w:hAnsi="Times New Roman" w:cs="Times New Roman"/>
              </w:rPr>
              <w:t xml:space="preserve"> и спазване на правила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№8</w:t>
            </w:r>
            <w:r w:rsidRPr="001166C3">
              <w:rPr>
                <w:rFonts w:ascii="Times New Roman" w:hAnsi="Times New Roman" w:cs="Times New Roman"/>
              </w:rPr>
              <w:t>, механизирани играчки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3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ориентиране в настроението на дадена мелодия;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възпроизвеждане (смях) или имитиране (плач) на настроението на мелодия.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песни с различен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мелодичен характер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весела, тъжна</w:t>
            </w:r>
            <w:r w:rsidRPr="001166C3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диск „Приятели с музиката“ за най-малките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усвояване названията на основни цветове (червен, син);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lastRenderedPageBreak/>
              <w:t>– регулиране на драскането с цветен молив в рамките на контур;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апликиране (по избор) на топка, балон, цвете.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lastRenderedPageBreak/>
              <w:t>основни цветове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№8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цветни моливи,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lastRenderedPageBreak/>
              <w:t>готово изрязани фигури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експресивно изразяване на преживявания чрез движения.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умения за синхронизиране на дадено движение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с конкретно преживяване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демонстративен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показ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на основни преживявания от общуването между децата.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основни прежи­вя­вания в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общуването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№8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t>Ноември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9.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0" w:type="dxa"/>
              <w:bottom w:w="85" w:type="dxa"/>
              <w:right w:w="0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  <w:spacing w:val="-1"/>
              </w:rPr>
              <w:t>„Пиленцето и патенцето“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1C4BC3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положително отношение към животните;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съпричастност към бедата на другите.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съпричастност към околните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№9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слушане и възприемане на подходяща литература; 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запознаване с названия на животни и насекоми;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изговаряне на две смислово свързани думи, напр. жълто пате, жълто пиле, синя пеперуда – описание по картина или играчка;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4"/>
              </w:rPr>
              <w:t>– стимулиране на усвояване на звукосъчетания и артикулация на трудни звуци „ч“, „ц“, „р“, „с“, „ш“.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1"/>
              </w:rPr>
              <w:t>артикулация на трудни звуци в думи: жълто пате, жълто пиле, пъстра/шарена пеперуда, остра човка, плоска човка, мека перушина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2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3"/>
              </w:rPr>
              <w:t xml:space="preserve">адаптиран вариант </w:t>
            </w:r>
            <w:r w:rsidRPr="001166C3">
              <w:rPr>
                <w:rFonts w:ascii="Times New Roman" w:hAnsi="Times New Roman" w:cs="Times New Roman"/>
              </w:rPr>
              <w:t>на приказката „Пиленцето и патенцето“ по В. Сутеев,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табло за фронтална работа „Пи­ленцето и патенцето“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ориентиране в пространствени отношения (в, над);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уточняване на представа за едно и много;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разграничаване на кръгли и овални форми на предмети/обекти.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едно пате, едно пиле, една пеперуда,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много животни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№9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адаптиран вариант на приказките „Пиленцето и патенцето“ по В. Сутеев,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lastRenderedPageBreak/>
              <w:t>табло за фронтал­на работа „Пи­­ленцето и патенцето“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lastRenderedPageBreak/>
              <w:t>Ноември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9.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85" w:type="dxa"/>
              <w:right w:w="57" w:type="dxa"/>
            </w:tcMar>
            <w:vAlign w:val="bottom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  <w:spacing w:val="-1"/>
              </w:rPr>
              <w:t>„Пиленцето и патенцето“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1C4BC3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перцептивни образи за пиле и пате;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1"/>
              </w:rPr>
              <w:t>– разпознаване на изображение на пиле и на пате и назоваване на характерните им белези – човка, перушина, пера, крила, кълве, плува.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разпознаване на изображения на пиле и пате по характерните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им белези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№9</w:t>
            </w:r>
            <w:r w:rsidRPr="001166C3">
              <w:rPr>
                <w:rFonts w:ascii="Times New Roman" w:hAnsi="Times New Roman" w:cs="Times New Roman"/>
              </w:rPr>
              <w:t xml:space="preserve">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илюстрации на пиле и на пате, плюшени играчки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1C4BC3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–емоционално удовлетворение от пресъздаването</w:t>
            </w:r>
            <w:r w:rsidR="001C4BC3">
              <w:rPr>
                <w:rFonts w:ascii="Times New Roman" w:hAnsi="Times New Roman" w:cs="Times New Roman"/>
              </w:rPr>
              <w:t xml:space="preserve"> на роли на животни </w:t>
            </w:r>
            <w:r w:rsidRPr="001166C3">
              <w:rPr>
                <w:rFonts w:ascii="Times New Roman" w:hAnsi="Times New Roman" w:cs="Times New Roman"/>
              </w:rPr>
              <w:t>(имитационни движения и звукоподражания).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разпознаване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на играчки пиле и пате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  <w:spacing w:val="-2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стихотворение „Хайде да играем“;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плюшени играчки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целенасочено слушане и възприемане на песни, чиито музикални фрази завършват с речитативи: па-па-па, пи-пи-пи;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– приучаване към точно интониране.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разпознаване на познати мелодии и подпяване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песен „Петелът Коко“ от диск „Приятели с музиката“ за най-малките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възприемане и диференциране на цветове (жълт, син);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цветове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№9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 – моделиране на части от тяло на пиле/пате по избор от децата чрез техники овалване и източване между длани или на дъска и структурирането им в цялостен образ с помощта на педагога;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рисуване на къси вертикални линии (трева) и на крива затворена линия (зрънца).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цветове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№9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пластичен материал; табло/дъска за рисуване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  <w:spacing w:val="-5"/>
              </w:rPr>
            </w:pPr>
            <w:r w:rsidRPr="001166C3">
              <w:rPr>
                <w:rFonts w:ascii="Times New Roman" w:hAnsi="Times New Roman" w:cs="Times New Roman"/>
                <w:spacing w:val="-5"/>
              </w:rPr>
              <w:t>– подвижни упражнения и игри за стимулиране на основни движения;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имитационно подражание на животни, напр. патешко ходене, пиленце кълве, пеперуда лети.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движения – ходене и клякане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стихотворение „Хайде да играем“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количествени отношения и принадлежност на обект към дадена група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 едно и много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№9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BE6A52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съпричастност към бедата на околните (бабата).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съпричастност към околните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№10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8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t>Ноември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10.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„Хитрата Гризана“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слушане и възприемане на подходяща литература; 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запознаване с названия на животни;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правилно изгова­ряне на звуко­съчетания и трудни звуци в думи: сива мишка,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дълга/тънка опашка, обли уши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3"/>
              </w:rPr>
              <w:t>адаптиран вариант на приказките „Мишлето и моливът“ и „Корабчето“ по В. Сутеев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t>Ноември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10.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„Хитрата Гризана“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BE6A52" w:rsidRDefault="00BE6A52" w:rsidP="00BE6A52">
            <w:pPr>
              <w:pStyle w:val="tabletext"/>
              <w:rPr>
                <w:rFonts w:ascii="Times New Roman" w:hAnsi="Times New Roman"/>
                <w:b/>
                <w:bCs/>
              </w:rPr>
            </w:pPr>
            <w:r w:rsidRPr="00BE6A52">
              <w:rPr>
                <w:rFonts w:ascii="Times New Roman" w:hAnsi="Times New Roman"/>
                <w:b/>
                <w:bCs/>
              </w:rPr>
              <w:t xml:space="preserve">Български език 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  <w:p w:rsidR="00BE6A52" w:rsidRPr="00BE6A52" w:rsidRDefault="00BE6A52" w:rsidP="00BE6A52">
            <w:pPr>
              <w:pStyle w:val="tabletex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      </w:t>
            </w:r>
            <w:r w:rsidRPr="00BE6A52">
              <w:rPr>
                <w:rFonts w:ascii="Times New Roman" w:hAnsi="Times New Roman"/>
                <w:b/>
                <w:bCs/>
              </w:rPr>
              <w:t>и</w:t>
            </w:r>
          </w:p>
          <w:p w:rsidR="006D45FE" w:rsidRPr="001166C3" w:rsidRDefault="00BE6A52" w:rsidP="00BE6A52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  <w:r>
              <w:rPr>
                <w:rFonts w:ascii="Times New Roman" w:hAnsi="Times New Roman"/>
                <w:b/>
                <w:bCs/>
                <w:w w:val="95"/>
                <w:sz w:val="22"/>
                <w:szCs w:val="22"/>
                <w:lang w:val="bg-BG"/>
              </w:rPr>
              <w:t xml:space="preserve">    </w:t>
            </w:r>
            <w:r w:rsidRPr="00BE6A52">
              <w:rPr>
                <w:rFonts w:ascii="Times New Roman" w:hAnsi="Times New Roman"/>
                <w:b/>
                <w:bCs/>
                <w:w w:val="95"/>
                <w:sz w:val="22"/>
                <w:szCs w:val="22"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изговаряне на две смислово свързани думи, напр. сива мишка, дълга/тънка опашка, обли уши, описание по картина или играчка;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усвояване на звукосъчетания и артикулация на трудни звуци „ш“, „ц“, „р“, „с“.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стихотворение „Хитрото мишле“ от В. Паспалеева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ориентиране в пространствени отношения (в, над);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пространствени измерения на предмети/обекти – тънък, дебел, къс, дълъг;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затвърдяване на представа за едно;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разграничаване на кръгли и овални форми на предмети/обекти.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една мишка, един орех, една торба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№10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адаптиран вариант на приказките „Мишлето и моливът“ и „Корабчето“ по В. Сутеев,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10"/>
              </w:rPr>
              <w:t>стихотворение „Хитрата Гризана“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BE6A52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перцептивен образ за мишка по цвят;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на изображение на мишка по характерни белези – остра муцунка, обли уши, мустачки, дълга опашка.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разпознаване на изображение на мишка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№10</w:t>
            </w:r>
            <w:r w:rsidRPr="001166C3">
              <w:rPr>
                <w:rFonts w:ascii="Times New Roman" w:hAnsi="Times New Roman" w:cs="Times New Roman"/>
              </w:rPr>
              <w:t xml:space="preserve">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илюстрация на мишка, плюшена играчка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8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BE6A52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идентифициране с игрови роли на животни и емоционално удовлетворение от пресъздаването им (имитационни движения и звукоподражания).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разпознаване на играчка мишка сред играчки, </w:t>
            </w:r>
            <w:r w:rsidRPr="001166C3">
              <w:rPr>
                <w:rFonts w:ascii="Times New Roman" w:hAnsi="Times New Roman" w:cs="Times New Roman"/>
              </w:rPr>
              <w:br/>
              <w:t>изобразяващи други животни;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звукоподражание на мишка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стихотворение „Хайде да играем“; плюшени играчки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8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целенасочено слушане и възприемане на песни, чиито музикални фрази завършват с речитативи: цър-цър-цър;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приучаване към точно интониране.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разпознаване на познати мелодии и подпяване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подходящи песни за животни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(„Хитрото мишле“ от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В. Паспалеева)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7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t>Ноември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10.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„Хитрата Гризана“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възприемане и диференциране на цветове;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 – моделиране на опашка от пластичен материал чрез техника източване между длани или на дъска;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моделиране на орех от пластичен материал чрез техника овалване;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рисуване на дълга вертикална линия (опашка на мишка) и на крива затворена линия (орехче за мишката).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разпознаване на цветове: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сив, бял, черен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№10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пластичен материал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5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подвижни упражнения и игри за стимулиране на основни движения;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стабилизиране на ходене и бягане, напр. бързо ходене, преминаващо в тичане.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основни движения – ходене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 тичане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стихотворение „Хайде да </w:t>
            </w:r>
            <w:r w:rsidRPr="001166C3">
              <w:rPr>
                <w:rFonts w:ascii="Times New Roman" w:hAnsi="Times New Roman" w:cs="Times New Roman"/>
              </w:rPr>
              <w:br/>
              <w:t>играем“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4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количествени отношения.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едно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№10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C67E03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емоционално отношение към красотата на промените в природата през зимата;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затвърдяване на перцептивния образ на времевия еталон зима съобразно типични промени за сезона (студено, снежно).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естетически преживявания, сняг, снежинки,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снежен човек,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шейна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№11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t>Декември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11.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bottom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„Пухкави снежинки“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слушане и възприемане на подходяща литература; 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 – стимулиране на усвояване на звукосъчетания и артикулация на трудни звуци „с“, „з“, „ц“, „ч“, „щ“, „ж“.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правилна артику­лация на трудни звуци в словосъчетания: снежен човек, студена зима, пухкави снежинки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подходяща художествена литература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ориентиране в пространствени отношения (в, над, върху, под);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затвърдяване на представа за едно – една шейна, една къща, едно конче, един снежен човек;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съотнасяне на геометрични форми към предмети от заобикалящата действителност;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ориентиране във времеви еталони (зима) на перцептивна основа.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една шейна, една къща, едно конче, един снежен човек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№11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C67E03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стимулиране на перцептивен образ за сезон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зима</w:t>
            </w:r>
            <w:r w:rsidRPr="001166C3">
              <w:rPr>
                <w:rFonts w:ascii="Times New Roman" w:hAnsi="Times New Roman" w:cs="Times New Roman"/>
                <w:lang w:val="en-US"/>
              </w:rPr>
              <w:t>)</w:t>
            </w:r>
            <w:r w:rsidRPr="001166C3">
              <w:rPr>
                <w:rFonts w:ascii="Times New Roman" w:hAnsi="Times New Roman" w:cs="Times New Roman"/>
              </w:rPr>
              <w:t xml:space="preserve"> съобразно типични промени в природата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студено, сняг</w:t>
            </w:r>
            <w:r w:rsidRPr="001166C3">
              <w:rPr>
                <w:rFonts w:ascii="Times New Roman" w:hAnsi="Times New Roman" w:cs="Times New Roman"/>
                <w:lang w:val="en-US"/>
              </w:rPr>
              <w:t>)</w:t>
            </w:r>
            <w:r w:rsidRPr="001166C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разпознаване на зимен пейзаж на картина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№11</w:t>
            </w:r>
            <w:r w:rsidRPr="001166C3">
              <w:rPr>
                <w:rFonts w:ascii="Times New Roman" w:hAnsi="Times New Roman" w:cs="Times New Roman"/>
              </w:rPr>
              <w:t xml:space="preserve">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демонстрационно табло „Вълшебното дърво“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C67E03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 w:rsidP="00C67E03">
            <w:pPr>
              <w:pStyle w:val="tableinden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емоционално удовлетворение от пресъздаването </w:t>
            </w:r>
            <w:r w:rsidR="00C67E03">
              <w:rPr>
                <w:rFonts w:ascii="Times New Roman" w:hAnsi="Times New Roman" w:cs="Times New Roman"/>
              </w:rPr>
              <w:t>на роли</w:t>
            </w:r>
            <w:r w:rsidRPr="001166C3">
              <w:rPr>
                <w:rFonts w:ascii="Times New Roman" w:hAnsi="Times New Roman" w:cs="Times New Roman"/>
              </w:rPr>
              <w:t xml:space="preserve"> – танц на снежинките.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C67E03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разпознаване на елементи от сезон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плюшени играчки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целенасочено слушане и възприемане на песни за зимата;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приучаване към точно интониране.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разпознаване на познати мелодии и подпяване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диск „Приятели с музиката“ за най-малките</w:t>
            </w:r>
          </w:p>
        </w:tc>
      </w:tr>
      <w:tr w:rsidR="006D45FE" w:rsidRPr="001166C3" w:rsidTr="000D08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1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t>Декември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11.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„Пухкави снежинки“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 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моделиране на кръгообразни форми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снежен човек</w:t>
            </w:r>
            <w:r w:rsidRPr="001166C3">
              <w:rPr>
                <w:rFonts w:ascii="Times New Roman" w:hAnsi="Times New Roman" w:cs="Times New Roman"/>
                <w:lang w:val="en-US"/>
              </w:rPr>
              <w:t>)</w:t>
            </w:r>
            <w:r w:rsidRPr="001166C3">
              <w:rPr>
                <w:rFonts w:ascii="Times New Roman" w:hAnsi="Times New Roman" w:cs="Times New Roman"/>
              </w:rPr>
              <w:t>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рисуване на къси и дълги вертикални линии;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апликиране на снежен човек от готово изрязани форми;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умения за подреждане на кубчета едно върху друго</w:t>
            </w:r>
            <w:r w:rsidRPr="001166C3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1166C3">
              <w:rPr>
                <w:rFonts w:ascii="Times New Roman" w:hAnsi="Times New Roman" w:cs="Times New Roman"/>
              </w:rPr>
              <w:t>къща за животните в гората</w:t>
            </w:r>
            <w:r w:rsidRPr="001166C3">
              <w:rPr>
                <w:rFonts w:ascii="Times New Roman" w:hAnsi="Times New Roman" w:cs="Times New Roman"/>
                <w:lang w:val="en-US"/>
              </w:rPr>
              <w:t>)</w:t>
            </w:r>
            <w:r w:rsidRPr="001166C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техника овалване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между длани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№11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пластичен материал, кубчета,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картон за индивидуална работа с кръгове от папка „Приятели с игрите“ </w:t>
            </w:r>
          </w:p>
        </w:tc>
      </w:tr>
      <w:tr w:rsidR="006D45FE" w:rsidRPr="001166C3" w:rsidTr="000D08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подвижни упражнения и игри за стимулиране на основни движения;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имитационно подражание на животни.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подскоци, хвърляне, търкаляне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на топка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№11</w:t>
            </w:r>
          </w:p>
        </w:tc>
      </w:tr>
      <w:tr w:rsidR="006D45FE" w:rsidRPr="001166C3" w:rsidTr="000D08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разпознаване на сезон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зима</w:t>
            </w:r>
            <w:r w:rsidRPr="001166C3">
              <w:rPr>
                <w:rFonts w:ascii="Times New Roman" w:hAnsi="Times New Roman" w:cs="Times New Roman"/>
                <w:lang w:val="en-US"/>
              </w:rPr>
              <w:t>)</w:t>
            </w:r>
            <w:r w:rsidRPr="001166C3">
              <w:rPr>
                <w:rFonts w:ascii="Times New Roman" w:hAnsi="Times New Roman" w:cs="Times New Roman"/>
              </w:rPr>
              <w:t xml:space="preserve"> на перцептивна основа и по типични промени в природата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вали сняг, студено е</w:t>
            </w:r>
            <w:r w:rsidRPr="001166C3">
              <w:rPr>
                <w:rFonts w:ascii="Times New Roman" w:hAnsi="Times New Roman" w:cs="Times New Roman"/>
                <w:lang w:val="en-US"/>
              </w:rPr>
              <w:t>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типични промени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в природата през зимата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 xml:space="preserve">картон №11 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t>Декември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12.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 xml:space="preserve">„Коледа“ 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0D08E7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формиране на конкретни представи за християнския празник Коледа и свързаните с него достъпни за детето символи и ритуали;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1"/>
              </w:rPr>
              <w:t>– стимулиране на емоционално отношение към основните персонажи, ритуали и празнични атрибути в коледните ситуации: коледна елха, коледни подаръци, Дядо Коледа, джуджетата на Дядо Коледа.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коледна елха,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коледни подаръци, Дядо Коледа, джуджетата на Дядо Коледа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№12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атрибути, свързани с празника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  <w:spacing w:val="-3"/>
              </w:rPr>
            </w:pPr>
            <w:r w:rsidRPr="001166C3">
              <w:rPr>
                <w:rFonts w:ascii="Times New Roman" w:hAnsi="Times New Roman" w:cs="Times New Roman"/>
                <w:spacing w:val="-3"/>
              </w:rPr>
              <w:t>– изговаряне на думи за назоваване на обекти и персонажи, свързани с коледните празници: елхови играчки, джудже, Дядо Коледа, шейна;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съставяне и изговаряне на словосъчетания: „зелена елха“, „червен чувал“, „усмихнато джудже“, „Дядо Коледа“.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  <w:spacing w:val="-1"/>
              </w:rPr>
            </w:pPr>
            <w:r w:rsidRPr="001166C3">
              <w:rPr>
                <w:rFonts w:ascii="Times New Roman" w:hAnsi="Times New Roman" w:cs="Times New Roman"/>
                <w:spacing w:val="-1"/>
              </w:rPr>
              <w:t>елхови играчки, джудже, Дядо Коледа, шейна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№12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коледни атрибути</w:t>
            </w:r>
            <w:r w:rsidRPr="001166C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ориентиране в пространствени ситуации;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  <w:lang w:val="en-US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сравняване на изображения по външни белези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форма и цвят</w:t>
            </w:r>
            <w:r w:rsidRPr="001166C3">
              <w:rPr>
                <w:rFonts w:ascii="Times New Roman" w:hAnsi="Times New Roman" w:cs="Times New Roman"/>
                <w:lang w:val="en-US"/>
              </w:rPr>
              <w:t>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lang w:val="en-US"/>
              </w:rPr>
              <w:t>– затвърдяване на представите за едно и много.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форми на коледни атрибути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играчки</w:t>
            </w:r>
            <w:r w:rsidRPr="001166C3">
              <w:rPr>
                <w:rFonts w:ascii="Times New Roman" w:hAnsi="Times New Roman" w:cs="Times New Roman"/>
                <w:lang w:val="en-US"/>
              </w:rPr>
              <w:t>); количествени отношения – едно и много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№12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коледни играчки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0D08E7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емоционално отношение към красотата на природата през зимата;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разширяване на представата за сезона зима на перцептивна основа.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природни обекти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през зимата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№12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0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t>Декември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12.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 xml:space="preserve">„Коледа“ 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0D08E7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идентифициране с игрови роли в игра „Джуджетата на Дядо Коледа“;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преживяване на удовлетворение от пресъздаване на </w:t>
            </w:r>
            <w:r w:rsidR="000D08E7">
              <w:rPr>
                <w:rFonts w:ascii="Times New Roman" w:hAnsi="Times New Roman" w:cs="Times New Roman"/>
              </w:rPr>
              <w:t xml:space="preserve">герои </w:t>
            </w:r>
            <w:r w:rsidRPr="001166C3">
              <w:rPr>
                <w:rFonts w:ascii="Times New Roman" w:hAnsi="Times New Roman" w:cs="Times New Roman"/>
              </w:rPr>
              <w:t>с „подаръците от Дядо Кол</w:t>
            </w:r>
            <w:r w:rsidR="000D08E7">
              <w:rPr>
                <w:rFonts w:ascii="Times New Roman" w:hAnsi="Times New Roman" w:cs="Times New Roman"/>
              </w:rPr>
              <w:t>еда“, изобразени на картинките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коледни празници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атрибути, свързани с празника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3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целенасочено слушане на песни, чиито музикални фрази завършват с речитативно припяване – зън-зън или др. срички.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коледни празници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коледни песни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 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възприемане на основни цветове;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регулиране на драскането с цветен молив в рамките на контур;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формиране на естетическо отношение към красотата на коледната елха.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цветове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№12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атрибути, свързани с празника, цветни моливи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развитието на основни движения.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4"/>
              </w:rPr>
              <w:t>основни движения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подвижни упраж­нения и игри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6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на типични празнични атрибути за празника.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празник, Дядо Коледа, чувал с подаръци, джуджета, коледна елха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№12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GoBack"/>
            <w:bookmarkEnd w:id="0"/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t>Декември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13.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  <w:spacing w:val="-2"/>
              </w:rPr>
            </w:pPr>
            <w:r w:rsidRPr="001166C3">
              <w:rPr>
                <w:rFonts w:ascii="Times New Roman" w:hAnsi="Times New Roman" w:cs="Times New Roman"/>
                <w:b/>
                <w:bCs/>
                <w:spacing w:val="-2"/>
              </w:rPr>
              <w:t>„Танцът на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  <w:spacing w:val="-2"/>
              </w:rPr>
              <w:t>джуджетата“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0D08E7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формиране на конкретни представи за коледните празници;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емоционално отношение към основните персонажи и празнични атрибути в коледните ситуации: коледна елха, коледни играчки, Дядо Коледа, джуджетата на Дядо Коледа.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коледна елха, коледни играчки, Дядо Коледа, джуджетата на Дядо Коледа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№13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атрибути, свързани с празника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 изговаряне на думи за назоваване на предмети, обекти и персонажи, свързани с коледните празници: елха, шейна, джуджета, Дядо Коледа, коледни играчки (топки), коледна звезда;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1"/>
              </w:rPr>
              <w:t>– Съставяне на словосъчетания: „шейната на Дядо Коледа“, „джуджето танцува“, „коледна звезда“.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елхови играчки,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танцуващо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джудже, Дядо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Коледа, шейна,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коледна звезда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№13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коледни атрибути</w:t>
            </w:r>
            <w:r w:rsidRPr="001166C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ориентиране в пространствени ситуации;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сравняване на изображения по външни белези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форма и цвят</w:t>
            </w:r>
            <w:r w:rsidRPr="001166C3">
              <w:rPr>
                <w:rFonts w:ascii="Times New Roman" w:hAnsi="Times New Roman" w:cs="Times New Roman"/>
                <w:lang w:val="en-US"/>
              </w:rPr>
              <w:t>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затвърдяване на представа за количествени отношения – едно, две и много.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форми на колед­ни атрибути (играчки), едно,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две, много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№13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коледни играчки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0D08E7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емоционално отношение към красотата на природата през зимата;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1"/>
              </w:rPr>
              <w:t>– разширяване на представата за сезона зима на перцептивна основа.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природни обекти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№13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6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  <w:lang w:val="en-US"/>
              </w:rPr>
              <w:t>Декември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13.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  <w:spacing w:val="-2"/>
              </w:rPr>
            </w:pP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  <w:spacing w:val="-2"/>
              </w:rPr>
            </w:pPr>
            <w:r w:rsidRPr="001166C3">
              <w:rPr>
                <w:rFonts w:ascii="Times New Roman" w:hAnsi="Times New Roman" w:cs="Times New Roman"/>
                <w:b/>
                <w:bCs/>
                <w:spacing w:val="-2"/>
              </w:rPr>
              <w:t>„Танцът на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  <w:spacing w:val="-2"/>
              </w:rPr>
              <w:t>джуджетата“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0D08E7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идентифициране с роли в игра „Джуджетата на Дядо Коледа“, „Танцът на джуджетата“.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</w:t>
            </w:r>
            <w:r w:rsidR="000D08E7">
              <w:rPr>
                <w:rFonts w:ascii="Times New Roman" w:hAnsi="Times New Roman" w:cs="Times New Roman"/>
              </w:rPr>
              <w:t>реживяване на удовлетворение от развитие на уменията</w:t>
            </w:r>
            <w:r w:rsidRPr="001166C3">
              <w:rPr>
                <w:rFonts w:ascii="Times New Roman" w:hAnsi="Times New Roman" w:cs="Times New Roman"/>
              </w:rPr>
              <w:t xml:space="preserve"> с „Танц на джуджетата на Дядо Коледа“.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коледни празници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атрибути, свързани с празника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6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целенасочено слушане на пес­ни,чиито музикалните фрази завършват с речитативно припяване – зън-зън или др. срички.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коледни празници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коледни песни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 разпознаване и назоваване на основни цветове;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рисуване на контурни и плътни точки (снежинки);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 формиране на естетическо отношение към красотата на коледната елха.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основни цветове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(син, жълт, червен, зелен)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№13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атрибути, свързани с празника, цветни моливи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развитието на основни движения.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4"/>
              </w:rPr>
              <w:t>основни движения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подвижни упраж­нения и игри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1"/>
              </w:rPr>
              <w:t>– разпознаване на типични празнични атрибути за празника; ориентиране в количествени отношения.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 xml:space="preserve">празник, Дядо Коледа, чувал с подаръци, </w:t>
            </w:r>
            <w:r w:rsidRPr="001166C3">
              <w:rPr>
                <w:rFonts w:ascii="Times New Roman" w:hAnsi="Times New Roman" w:cs="Times New Roman"/>
                <w:spacing w:val="-2"/>
              </w:rPr>
              <w:lastRenderedPageBreak/>
              <w:t>джуджета, коледна елха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lastRenderedPageBreak/>
              <w:t>картон №13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Януари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14.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„Зайовата къща“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5F415D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съпричастност към зайчето, грижа за животните.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съпричастност към околните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№14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9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слушане и възприемане на подходяща литература; 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запознаване с названия на части на къща – покрив, стена, врата, прозорец;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4"/>
              </w:rPr>
              <w:t xml:space="preserve"> – стимулиране на усвояване на звукосъчетания и артикулация на трудни звуци „р“, „з“, „ц“, „ч“, „щ“.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правилна артикулация на трудни звуци в думи: покрив, стена, врата, прозорец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стихотворение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„Зайче“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от Дора Габе и „Зайовата къща“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ориентиране в пространствени отношения (в, над, върху, под);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затвърдяване на представа за едно – една къща, един прозорец, една врата, един покрив, един комин;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съотнасяне на геометрични форми към предмети от заобикалящата действителност;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ориентиране във времеви еталони (ден, нощ, зима) на перцептивна основа съобразно типични характеристики – усещане за светло, тъмно, студено.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една къща, един прозорец, една врата, един покрив, един комин; ден, нощ, зима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№14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стихотворение „Зайовата къща“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5F415D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перцептивен образ за заек;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на изображение на заек по характерни белези – дълги уши, мустачки, къса опашка, мека козина;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разпознаване на изображение на заек;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№14</w:t>
            </w:r>
            <w:r w:rsidRPr="001166C3">
              <w:rPr>
                <w:rFonts w:ascii="Times New Roman" w:hAnsi="Times New Roman" w:cs="Times New Roman"/>
              </w:rPr>
              <w:t xml:space="preserve">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илюстрация на заек, плюшена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играчка,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Януари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14.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„Зайовата къща“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5F415D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стимулиране на перцептивен образ за сезон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зима</w:t>
            </w:r>
            <w:r w:rsidRPr="001166C3">
              <w:rPr>
                <w:rFonts w:ascii="Times New Roman" w:hAnsi="Times New Roman" w:cs="Times New Roman"/>
                <w:lang w:val="en-US"/>
              </w:rPr>
              <w:t>)</w:t>
            </w:r>
            <w:r w:rsidRPr="001166C3">
              <w:rPr>
                <w:rFonts w:ascii="Times New Roman" w:hAnsi="Times New Roman" w:cs="Times New Roman"/>
              </w:rPr>
              <w:t xml:space="preserve"> съобразно типични промени в природата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студено, сняг</w:t>
            </w:r>
            <w:r w:rsidRPr="001166C3">
              <w:rPr>
                <w:rFonts w:ascii="Times New Roman" w:hAnsi="Times New Roman" w:cs="Times New Roman"/>
                <w:lang w:val="en-US"/>
              </w:rPr>
              <w:t>)</w:t>
            </w:r>
            <w:r w:rsidRPr="001166C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4"/>
              </w:rPr>
              <w:t xml:space="preserve">разпознаване на изображение на заек; </w:t>
            </w:r>
            <w:r w:rsidRPr="001166C3">
              <w:rPr>
                <w:rFonts w:ascii="Times New Roman" w:hAnsi="Times New Roman" w:cs="Times New Roman"/>
                <w:spacing w:val="-4"/>
              </w:rPr>
              <w:lastRenderedPageBreak/>
              <w:t>разпознаване на зимен пейзаж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lastRenderedPageBreak/>
              <w:t xml:space="preserve">стихотворение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„Зайче“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от Дора Габе;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зимна картина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5F415D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Околен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идентифициране с игрови роли на животни и емоционално удовлетворение от пресъздаването им (имитационни движения).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разпознаване на играчки, изобразяващи зайче и други животни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45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  <w:spacing w:val="-2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плюшени играчки,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картони за индивидуална работа от „Приятели с игрите“ за най-малките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1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целенасочено слушане и възприемане на песни за зайчето;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4"/>
              </w:rPr>
              <w:t>– приучаване към точно интониране.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разпознаване на познати мелодии и подпяване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„Малкото зайче“ от диск  „Приятели с музиката“ за най-малките 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възприемане и диференциране на основни цветове (жълт, червен, зелен, син);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и регулиране на драскането с цветен молив в рамките на контур;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умения за подреждане на кубчета едно върху друго</w:t>
            </w:r>
            <w:r w:rsidRPr="001166C3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1166C3">
              <w:rPr>
                <w:rFonts w:ascii="Times New Roman" w:hAnsi="Times New Roman" w:cs="Times New Roman"/>
              </w:rPr>
              <w:t>къща за заека</w:t>
            </w:r>
            <w:r w:rsidRPr="001166C3">
              <w:rPr>
                <w:rFonts w:ascii="Times New Roman" w:hAnsi="Times New Roman" w:cs="Times New Roman"/>
                <w:lang w:val="en-US"/>
              </w:rPr>
              <w:t>)</w:t>
            </w:r>
            <w:r w:rsidRPr="001166C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цветове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№10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пластичен материал, кубчета 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  <w:spacing w:val="-5"/>
              </w:rPr>
            </w:pPr>
            <w:r w:rsidRPr="001166C3">
              <w:rPr>
                <w:rFonts w:ascii="Times New Roman" w:hAnsi="Times New Roman" w:cs="Times New Roman"/>
                <w:spacing w:val="-5"/>
              </w:rPr>
              <w:t>– подвижни упражнения и игри за стимулиране на основни движения;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имитационно подражание на заешки подскоци.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подскоци, търкаляне на топка до определена цел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ПИ „Зайко“,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МПИ „Спи, сиво зайче“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количествени отношения; откриване на части на къща.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едно, съотношение: част– цяло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№14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Януари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15.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„Болният Лисан“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5F415D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начин на обличане през зимата;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даване на достъпна информация за професия лекар.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предметна и здравословна среда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№15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слушане и възприемане на подходяща литература; 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запознаване с названия на горски животни;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изговаряне на две смислово свързани думи, напр. кафява лисица, дълга опашка, остри/къси уши;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lastRenderedPageBreak/>
              <w:t>– описание по картина или играчка;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усвояване на звукосъчетания и артикулация на трудни звуци „л“, „ц“, „ш“.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lastRenderedPageBreak/>
              <w:t>кафява лисица, дълга опашка, остри/къси уши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стихотворение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„Болният Лисан“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ориентиране в пространствени отношения (върху);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ориентиране във времеви еталон съобразно типични промени в природата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зима</w:t>
            </w:r>
            <w:r w:rsidRPr="001166C3">
              <w:rPr>
                <w:rFonts w:ascii="Times New Roman" w:hAnsi="Times New Roman" w:cs="Times New Roman"/>
                <w:lang w:val="en-US"/>
              </w:rPr>
              <w:t>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пространствени измерения на предмети/обекти – малък, голям;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затвърдяване на представа за едно и две.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малък, голям,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едно, две, зима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№15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стихотворение „Болният Лисан“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5F415D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перцептивен образ за лисица;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на изображение на лисица по характерни белези – дълга, издължена муцуна, къси/остри уши, дълга опашка.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разпознаване на изображение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на</w:t>
            </w:r>
            <w:r w:rsidRPr="001166C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166C3">
              <w:rPr>
                <w:rFonts w:ascii="Times New Roman" w:hAnsi="Times New Roman" w:cs="Times New Roman"/>
              </w:rPr>
              <w:t>лисица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№15</w:t>
            </w:r>
            <w:r w:rsidRPr="001166C3">
              <w:rPr>
                <w:rFonts w:ascii="Times New Roman" w:hAnsi="Times New Roman" w:cs="Times New Roman"/>
              </w:rPr>
              <w:t xml:space="preserve">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илюстрация на лисица, плюшена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играчка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Януари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15.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„Болният Лисан“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5F415D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идентифициране с игрови роли на животни и емоционално удовлетворение от пресъздаването им (имитационни движения).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разпознаване на играчка лисица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плюшени играчки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целенасочено слушане и възприемане на песни с различен мелодичен характер (бързо, бавно, спокойно).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разпознаване на познати мелодии и подпяване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песни с различен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мелодичен характер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възприемане и диференциране на цветове;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моделиране на части от тяло на лисица от пластичен материал чрез овалване и източване между длани или на дъска;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умения за залепване върху лист на снежен човек от готово изрязани форми;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рисуване на къса и дълга вертикални линии (дорисуване на нос и на метла на снежния човек);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рисуване на плътни или контурни точки (снежинки);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 низане и редуване на предмети на неустойчива поставка (герданче) по цвят, форма или големина.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разграничаване на цветове: син, бял, червен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№15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пластичен материал,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изрязани форми от цветна хартия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5"/>
              </w:rPr>
              <w:t>– подвижни упражнения и игри за стимулиране на основни движения.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движе­ния – ходене и клякане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ПИ, стихотворе­ние „Хайде да играем“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пространствени измерения </w:t>
            </w:r>
          </w:p>
          <w:p w:rsidR="006D45FE" w:rsidRPr="001166C3" w:rsidRDefault="006D45FE">
            <w:pPr>
              <w:pStyle w:val="tableinden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   на предмети/обекти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малък, голям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№15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Януари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16.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„Балони“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5F415D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перцептивни образи за предмети и за цвят;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разширяване на представа за предмети от заобикалящата действителност.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балон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№16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1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изговаряне на смислово свързани помежду си думи – „жълт балон“, „момченце държи балон“, „мечо държи балон“, „зайче играе с балон“;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упражняване в правилно изговаряне на трудни звуци (ж, з, ч).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3"/>
              </w:rPr>
              <w:t>правилна артикулация на трудни звуци в думи: жълт, балон, мечо, зайче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№16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сравняване по определени признаци на предмети за игра – форма, цвят.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практическо диференциране на играчки по определен признак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№16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5F415D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Околен 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уточняване представата за горски животни</w:t>
            </w:r>
            <w:r w:rsidRPr="001166C3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1166C3">
              <w:rPr>
                <w:rFonts w:ascii="Times New Roman" w:hAnsi="Times New Roman" w:cs="Times New Roman"/>
              </w:rPr>
              <w:t>заек, мечка</w:t>
            </w:r>
            <w:r w:rsidRPr="001166C3">
              <w:rPr>
                <w:rFonts w:ascii="Times New Roman" w:hAnsi="Times New Roman" w:cs="Times New Roman"/>
                <w:lang w:val="en-US"/>
              </w:rPr>
              <w:t>)</w:t>
            </w:r>
            <w:r w:rsidRPr="001166C3">
              <w:rPr>
                <w:rFonts w:ascii="Times New Roman" w:hAnsi="Times New Roman" w:cs="Times New Roman"/>
              </w:rPr>
              <w:t>.</w:t>
            </w:r>
          </w:p>
          <w:p w:rsidR="005F415D" w:rsidRPr="001166C3" w:rsidRDefault="005F415D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игрови действия с </w:t>
            </w:r>
            <w:r>
              <w:rPr>
                <w:rFonts w:ascii="Times New Roman" w:hAnsi="Times New Roman" w:cs="Times New Roman"/>
              </w:rPr>
              <w:t>играчки (зайче, мече).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горски животни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№16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на познати песни и извършване на подходящи движения съобразно текста на песента.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игра с балони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песен „Балонче хвърковато“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5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и назоваване на основни цветове;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  <w:spacing w:val="-3"/>
              </w:rPr>
            </w:pPr>
            <w:r w:rsidRPr="001166C3">
              <w:rPr>
                <w:rFonts w:ascii="Times New Roman" w:hAnsi="Times New Roman" w:cs="Times New Roman"/>
                <w:spacing w:val="-3"/>
              </w:rPr>
              <w:t>– оцветяване на балон в съответен цвят без излизане от очертанията;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свързване на затворена крива линия с права вертикална черта;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апликиране на готово изрязани форми.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цветове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№16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цветни моливи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основни движения.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игра с балони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МПИ „Балонът се надува“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и назоваване на основни цветове.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основни цветове: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3"/>
              </w:rPr>
              <w:t xml:space="preserve">син, червен, зелен, </w:t>
            </w:r>
            <w:r w:rsidRPr="001166C3">
              <w:rPr>
                <w:rFonts w:ascii="Times New Roman" w:hAnsi="Times New Roman" w:cs="Times New Roman"/>
              </w:rPr>
              <w:t>жълт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№16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Февруари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17.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„Зеленчуци</w:t>
            </w:r>
            <w:r w:rsidR="00FB70AF">
              <w:rPr>
                <w:rFonts w:ascii="Times New Roman" w:hAnsi="Times New Roman" w:cs="Times New Roman"/>
                <w:b/>
                <w:bCs/>
              </w:rPr>
              <w:t>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Околен 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>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формиране на отношение към зеленчуците като полезна и необходима храна за децата.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зеленчуци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№17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7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</w:t>
            </w:r>
            <w:r w:rsidRPr="001166C3">
              <w:rPr>
                <w:rFonts w:ascii="Times New Roman" w:hAnsi="Times New Roman" w:cs="Times New Roman"/>
                <w:spacing w:val="-1"/>
              </w:rPr>
              <w:t xml:space="preserve"> запознаване с названията на зеленчуци: домат, чушка, лук, картоф;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изговаряне на две смислово свързани помежду си думи, предназначени за назоваване на зеленчук – „зелена чушка“.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правилно изгова­ряне на трудни звуци в думи –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домат, чушка, лук, картоф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№17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стихотворение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„Чушка“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ориентиране в пространството: – върху лист; – в помещение;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  <w:lang w:val="en-US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сравняване по външни белези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форма</w:t>
            </w:r>
            <w:r w:rsidRPr="001166C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166C3">
              <w:rPr>
                <w:rFonts w:ascii="Times New Roman" w:hAnsi="Times New Roman" w:cs="Times New Roman"/>
              </w:rPr>
              <w:t>и цвят</w:t>
            </w:r>
            <w:r w:rsidRPr="001166C3">
              <w:rPr>
                <w:rFonts w:ascii="Times New Roman" w:hAnsi="Times New Roman" w:cs="Times New Roman"/>
                <w:lang w:val="en-US"/>
              </w:rPr>
              <w:t>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lang w:val="en-US"/>
              </w:rPr>
              <w:t>– затвърдяване на представите за едно и много.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количествени отношения – едно и много;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кръгла и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некръгла форма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№17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3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перцептивни образи за конкретни зеленчуци и за цвят;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практическо диференциране на конкретни видове зеленчуци.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различни видове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зеленчуци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№17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5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идентифициране с игрови роли в игра „Магазин за зеленчуци“;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преживяване на удовлетворение от пресъздаване на игрови действия със зеленчуците.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игрови действия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 роли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1"/>
              </w:rPr>
              <w:t>играчки, изобразяващи различни видове зеленчуци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6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целенасочено слушане на песни, на които музикалните фрази завършват с речитативно „ам-ам“.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разпознаване на познати мелодии и подпяване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108" w:type="dxa"/>
              <w:bottom w:w="68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песен „Зеленчуци който не яде“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диск  „Приятели с музиката“ за най-малките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самостоятелна работа с пластичен материал за постигане на кръгла форма, напр. „Домат“;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регулиране на драскането с цветен молив в рамките на контур.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и допълнителни цветове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кръгла форма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№17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цветни моливи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пластичен материал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5"/>
              </w:rPr>
              <w:t>– подвижни упражнения и игри за стимулиране на основни движения.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основни движе­ния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подвижни упраж­нения и игри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на зеленчуци по външни белези – форма и цвят.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5"/>
              </w:rPr>
              <w:t>зеленчуци: чушка, домат, лук, картоф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№17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положително отношение към зеленчуците като полезна и необходима храна за здравословното състояние.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зеленчуци: домат, краставица, зеле, морков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№18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стихотворение „Зеленчукова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градина“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8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lastRenderedPageBreak/>
              <w:t>Февруари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18.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„Зеленчукова градина“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слушане и възприемане на подходяща литература; 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  <w:spacing w:val="-7"/>
              </w:rPr>
            </w:pPr>
            <w:r w:rsidRPr="001166C3">
              <w:rPr>
                <w:rFonts w:ascii="Times New Roman" w:hAnsi="Times New Roman" w:cs="Times New Roman"/>
                <w:spacing w:val="-7"/>
              </w:rPr>
              <w:t>– запознаване с названия на зеленчуци;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изговаряне на две смислово свързани думи, напр. зелена зелка.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3"/>
              </w:rPr>
              <w:t>звукосъчетания и артикулация на трудни звуци в думи: зелена зелка, червен домат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№18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стихотворение „Зеленчукова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градина“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5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Февруари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18.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„Зеленчукова градина“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описание по картина или предмети заместители;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усвояване на звукосъчетания и артикулация на трудни звуци „з“, „ч“.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3"/>
              </w:rPr>
              <w:t>звукосъчетания и артикулация на трудни звуци в думи: зелена зелка, червен домат, зелена краставица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картини/илюстра­ции на зеленчу­ци,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играчки,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предмети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заместители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ориентиране в пространството: върху, в;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сравняване на зеленчуци по външни белези – форма и цвят;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затвърдяване на представа за едно, две и много (една зелка, два домата, един морков, една краставица, много зеленчуци).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едно, две, много,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кръгла форма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№18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стихотворение „Зеленчукова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градина“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4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</w:t>
            </w:r>
            <w:r w:rsidRPr="001166C3">
              <w:rPr>
                <w:rFonts w:ascii="Times New Roman" w:hAnsi="Times New Roman" w:cs="Times New Roman"/>
                <w:lang w:val="en-US"/>
              </w:rPr>
              <w:t>с</w:t>
            </w:r>
            <w:r w:rsidRPr="001166C3">
              <w:rPr>
                <w:rFonts w:ascii="Times New Roman" w:hAnsi="Times New Roman" w:cs="Times New Roman"/>
              </w:rPr>
              <w:t>тимулиране на перцептивни образи за</w:t>
            </w:r>
            <w:r w:rsidRPr="001166C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166C3">
              <w:rPr>
                <w:rFonts w:ascii="Times New Roman" w:hAnsi="Times New Roman" w:cs="Times New Roman"/>
              </w:rPr>
              <w:t>зеленчуци и за характерните им цветове;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практическо диференциране</w:t>
            </w:r>
            <w:r w:rsidRPr="001166C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166C3">
              <w:rPr>
                <w:rFonts w:ascii="Times New Roman" w:hAnsi="Times New Roman" w:cs="Times New Roman"/>
              </w:rPr>
              <w:t>на конкретни зеленчуци (зеле, домат, краставица, морков).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зеле, домат, краставица, морков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№18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пресъздаване на игрови роли – игра „Магазин за зеленчуци“.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магазин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изкуствени зеленчуци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целенасочено слушане на песни за зеленчуци;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умения за точно интониране.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мелодии с различ­но темпо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8"/>
              </w:rPr>
              <w:t>песен „Зеленчуци който не яде“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разграничаване на основни и допълнителни цветове;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рисуване на крива затворена линия (домат, зелка);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4"/>
              </w:rPr>
              <w:t>– апликиране на продълговати и овални форми (домат, краставица).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и допълнителни цветове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готово изрязани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шаблони на зеленчуци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– стимулиране на основни движения – търкаляне на топка с две ръце.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основно движение – търкаляне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подвижни упраж­нения и игри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на геометрични форми и принадлежност на предмет/обект към дадена група.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кръгъл, продълговат, всички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№18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Февруари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19.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„Цветя“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естетическо отношение към красотата на цветята.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цветя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№19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запознаване с названията на цветя: роза, маргаритка, теменужка, лале;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изговаряне на две смислово свързани помежду си думи, предназначени за назоваване на цветя – „червена роза“, „жълто лале“.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правилно изгова­ряне на трудни звуци в думи – роза, маргаритка, теменужка, лале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№19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ориентиране в пространството: – върху лист; – в помещение;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  <w:lang w:val="en-US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сравняване по външни белези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форма</w:t>
            </w:r>
            <w:r w:rsidRPr="001166C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166C3">
              <w:rPr>
                <w:rFonts w:ascii="Times New Roman" w:hAnsi="Times New Roman" w:cs="Times New Roman"/>
              </w:rPr>
              <w:t>и цвят</w:t>
            </w:r>
            <w:r w:rsidRPr="001166C3">
              <w:rPr>
                <w:rFonts w:ascii="Times New Roman" w:hAnsi="Times New Roman" w:cs="Times New Roman"/>
                <w:lang w:val="en-US"/>
              </w:rPr>
              <w:t>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lang w:val="en-US"/>
              </w:rPr>
              <w:t>– затвърдяване на представите за едно и много.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количествени отношения –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едно цвете, много цветя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№19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2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стимулиране на перцептивни образи за конкретни </w:t>
            </w:r>
            <w:r w:rsidRPr="001166C3">
              <w:rPr>
                <w:rFonts w:ascii="Times New Roman" w:hAnsi="Times New Roman" w:cs="Times New Roman"/>
                <w:lang w:val="en-US"/>
              </w:rPr>
              <w:t>цветя</w:t>
            </w:r>
            <w:r w:rsidRPr="001166C3">
              <w:rPr>
                <w:rFonts w:ascii="Times New Roman" w:hAnsi="Times New Roman" w:cs="Times New Roman"/>
              </w:rPr>
              <w:t xml:space="preserve"> и за цвят;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практическо диференциране на конкретни видове цветя.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различни видове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цветя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№19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1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идентифициране с игрови роли в игра „Магазин за цветя“;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преживяване на удовлетворение от пресъздаване на игрови действия с цветята.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игрови действия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 роли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различни видове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цветя 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5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Февруари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19.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„Цветя“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целенасочено слушане на песни, на които музикалните фрази завършват с речитативно „тра-ла-ла“.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разпознаване на познати мелодии и подпяване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диск „Приятели с музиката“ за най-малките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възприемане на цветове;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регулиране на драскането с цветен молив в рамките на контур;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апликиране на цвете.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и допълнителни цветове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№19</w:t>
            </w:r>
            <w:r w:rsidRPr="001166C3">
              <w:rPr>
                <w:rFonts w:ascii="Times New Roman" w:hAnsi="Times New Roman" w:cs="Times New Roman"/>
              </w:rPr>
              <w:t xml:space="preserve">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цветни моливи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подвижни упражнения и игри за стимулиране на основни движения.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основни движе­ния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подвижни упраж­нения и игри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3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на цветя по характерни белези – цвят и форма на листата.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лале, роза, маргаритка, теменужка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№19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Февруари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20.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„Момиченца, момченца“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187D09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  <w:r w:rsidRPr="001166C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ориентиране в изображенията на социални обекти, включени в сюжетно изображение;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lastRenderedPageBreak/>
              <w:t>– формиране на умение за сравняване на социални обекти по пол и по вид облекло;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3"/>
              </w:rPr>
              <w:t>– стимулиране на емоционално отношение към идентификация и назоваване на собствения си пол: „Аз съм момиче“, „Аз съм момче“.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lastRenderedPageBreak/>
              <w:t>полово-ролева идентификация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№20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изговаряне на думи, предназначени за назоваване на видове облекло: панталони, пола, рокля;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съставяне на словосъчетания: „кафява коса“, „руса коса“, „кафяви панталонки“, „жълта поличка“;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съставяне по подражание на прости изречения, съответстващи на изобразените действия: момчето и момичето поливат лале, момчето полива роза; момичето полива маргаритка и т.н.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правилно изго­ва­ряне на трудни звуци в думи: руса коса, жълта поличка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№20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стих. „Пролет“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сравняване на социални обекти по външни белези;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затвърдяване на представа за едно, две и много.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едно момиченце, едно момченце,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две деца,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много деца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№20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перцептивни образи към разнообразието на обекти в природата.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социални обекти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№20</w:t>
            </w:r>
          </w:p>
          <w:p w:rsidR="006D45FE" w:rsidRPr="001166C3" w:rsidRDefault="006D45FE">
            <w:pPr>
              <w:pStyle w:val="tabletext"/>
              <w:rPr>
                <w:rFonts w:ascii="Times New Roman" w:hAnsi="Times New Roman" w:cs="Times New Roman"/>
              </w:rPr>
            </w:pP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5"/>
              </w:rPr>
              <w:t xml:space="preserve">– преживяване на удовлетворение от </w:t>
            </w:r>
            <w:r w:rsidR="00FB70AF">
              <w:rPr>
                <w:rFonts w:ascii="Times New Roman" w:hAnsi="Times New Roman" w:cs="Times New Roman"/>
                <w:spacing w:val="-5"/>
              </w:rPr>
              <w:t>грижа за растение</w:t>
            </w:r>
            <w:r w:rsidRPr="001166C3">
              <w:rPr>
                <w:rFonts w:ascii="Times New Roman" w:hAnsi="Times New Roman" w:cs="Times New Roman"/>
                <w:spacing w:val="-5"/>
              </w:rPr>
              <w:t xml:space="preserve">: поливане на цвете, танцуване около цвете.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ролеви действия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FB70AF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предме</w:t>
            </w:r>
            <w:r w:rsidR="006D45FE" w:rsidRPr="001166C3">
              <w:rPr>
                <w:rFonts w:ascii="Times New Roman" w:hAnsi="Times New Roman" w:cs="Times New Roman"/>
              </w:rPr>
              <w:t xml:space="preserve">ти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заместители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Февруари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20.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0" w:type="dxa"/>
              <w:bottom w:w="85" w:type="dxa"/>
              <w:right w:w="0" w:type="dxa"/>
            </w:tcMar>
            <w:vAlign w:val="bottom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„Момиченца, момченца“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  <w:spacing w:val="-4"/>
              </w:rPr>
            </w:pPr>
            <w:r w:rsidRPr="001166C3">
              <w:rPr>
                <w:rFonts w:ascii="Times New Roman" w:hAnsi="Times New Roman" w:cs="Times New Roman"/>
                <w:spacing w:val="-4"/>
              </w:rPr>
              <w:t>– ориентиране в темпото на мелодия;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възпроизвеждане на повтарящи се части от песенна мелодия по подражание.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разпознаване на темпо на познати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мелодии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диск „Приятели с музиката“ за най-малките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песен „Пролетен танц на цветята“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 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и назоваване на цветове;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възприемане на сходство в цветовете;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регулиране на драскането с цветен молив в рамките на контур. 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_ апликиране на готово изрязани форми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цветове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№20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цветни моливи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шаблони на цветя от цветна хартия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развитие на основни движения.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движе­ния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подвижни упраж­нения и игри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на социални обекти по пол и вид облекло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момиченце, момченце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№20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Март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21.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„Мартенички“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перцептивни образи за предмети и за цвят;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 xml:space="preserve">– даване на представа за празника на Баба Марта </w:t>
            </w:r>
            <w:r w:rsidRPr="001166C3">
              <w:rPr>
                <w:rFonts w:ascii="Times New Roman" w:hAnsi="Times New Roman" w:cs="Times New Roman"/>
                <w:spacing w:val="-2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  <w:spacing w:val="-2"/>
              </w:rPr>
              <w:t>ритуали и атрибути</w:t>
            </w:r>
            <w:r w:rsidRPr="001166C3">
              <w:rPr>
                <w:rFonts w:ascii="Times New Roman" w:hAnsi="Times New Roman" w:cs="Times New Roman"/>
                <w:spacing w:val="-2"/>
                <w:lang w:val="en-US"/>
              </w:rPr>
              <w:t>)</w:t>
            </w:r>
            <w:r w:rsidRPr="001166C3">
              <w:rPr>
                <w:rFonts w:ascii="Times New Roman" w:hAnsi="Times New Roman" w:cs="Times New Roman"/>
                <w:spacing w:val="-2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празник,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мартеница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№21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различни модели на мартеници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запаметяване на стихчета, римушки, песни;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3"/>
              </w:rPr>
              <w:t>– стимулиране на правилно изговаряне на думи с трудни звуци (р, ц).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Баба Марта,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мартеница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0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№21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</w:rPr>
              <w:t>стих. „Марте­ници“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Март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21.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„Мартенички“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уточняване на представа за едно, две и много.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една мартеница,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много мартеници, една Баба Марта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№21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перцептивен образ за пролетно дърво.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пролетно дърво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№21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дем. табло „Вълшебното дърво“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Физическа</w:t>
            </w:r>
            <w:r w:rsidR="006D45FE" w:rsidRPr="001166C3">
              <w:rPr>
                <w:rFonts w:ascii="Times New Roman" w:hAnsi="Times New Roman" w:cs="Times New Roman"/>
                <w:b/>
                <w:bCs/>
              </w:rPr>
              <w:t xml:space="preserve">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преживяване на удовлетворение от редуване на ролеви действия с музикални движения.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FB70AF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движения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с конкретни предмети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играчки, предмети – заместители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– ритмично чукане с дрънкалки или пръчици съобразно с промените в темпото и динамиката на мелодия.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мелодии с различ­но темпо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диск „Приятели с музиката“ за най-малките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1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възприемане и разпознаване на основни цветове;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умение за подреждане и залепване на два елемента на определено място;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умения за низане с редуване на елементите по цвят – изработване на класическа мартеница с помощ-</w:t>
            </w:r>
            <w:r w:rsidRPr="001166C3">
              <w:rPr>
                <w:rFonts w:ascii="Times New Roman" w:hAnsi="Times New Roman" w:cs="Times New Roman"/>
              </w:rPr>
              <w:br/>
              <w:t>та на педагога.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цветове,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мартеница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№21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мартенички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1"/>
              </w:rPr>
              <w:t>– стимулиране на основни движения – ходене, преминаващо в бягане.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ходене, бягане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МПИ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на празник по характерен атрибут.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4"/>
              </w:rPr>
              <w:t>празник, Баба Марта, мартеници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№21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Март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22.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85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„Празникът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на мама“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формиране на емоционално отношение към майката;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запознаване със ситуации, разкриващи обгрижващите функции на майката;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lang w:val="ru-RU"/>
              </w:rPr>
              <w:t xml:space="preserve"> – даване </w:t>
            </w:r>
            <w:r w:rsidRPr="001166C3">
              <w:rPr>
                <w:rFonts w:ascii="Times New Roman" w:hAnsi="Times New Roman" w:cs="Times New Roman"/>
              </w:rPr>
              <w:t>н</w:t>
            </w:r>
            <w:r w:rsidRPr="001166C3">
              <w:rPr>
                <w:rFonts w:ascii="Times New Roman" w:hAnsi="Times New Roman" w:cs="Times New Roman"/>
                <w:lang w:val="ru-RU"/>
              </w:rPr>
              <w:t>а конкретна представа за празника на мама.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празник на мама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№22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атрибути, свързани с празника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  <w:lang w:val="ru-RU"/>
              </w:rPr>
            </w:pPr>
            <w:r w:rsidRPr="001166C3">
              <w:rPr>
                <w:rFonts w:ascii="Times New Roman" w:hAnsi="Times New Roman" w:cs="Times New Roman"/>
                <w:lang w:val="ru-RU"/>
              </w:rPr>
              <w:t>– стимулиране на емоционално отношение към празника на мама;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запознаване с названията на близките хора в семейството </w:t>
            </w:r>
            <w:r w:rsidRPr="001166C3">
              <w:rPr>
                <w:rFonts w:ascii="Times New Roman" w:hAnsi="Times New Roman" w:cs="Times New Roman"/>
                <w:lang w:val="ru-RU"/>
              </w:rPr>
              <w:t>(мама, татко, кака, батко, баба, дядо);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упражняване в правилно изговаряне на думи без пропускане на срички или тяхната замяна.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празник, цветя,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обич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№22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стих. „Мама“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затвърдяване на представа за едно и много.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едно цвете, един букет, много цветя, една майка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№22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емоционално отношение към красотата на природата през пролетта;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отношение към цветята, които децата подаряват на майките си за празника.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пролетни празници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№22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идентифициране с ролеви игрови действия и преживяване на удовлетворение от игрово общуване – игра „Майки и деца“.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майка, дете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подходящи предмети заместители, играчки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85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целенасочено слушане на песни за мама и интониране с помощта на педагога.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разпознаване на песни за мама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диск „Приятели с музиката“ за най-малките 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3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85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 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усвояване названията на основни цветове;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регулиране на драскането с цветен молив в рамките на контур;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умение за апликиране на няколко елемента на определено място в изображение.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цветове,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цветя за мама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№22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цветни моливи,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готово изрязани форми на цветя от хартия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развитието на основни движения.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движе­ния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подвижни упраж­нения и игри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на типични празнични атрибути за празника на мама – цветя, подаръци.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празник на мама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№22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Март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23.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„Косе Босе“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отношение към животните и грижа за тях.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съпричастност към околните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№23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5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слушане и възприемане на подходяща литература; 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запознаване с названия на животни и правилно изговаряне;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изговаряне на две смислово свързани думи, напр. „кафява лисица“, „кафяво куче“;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описание на лисица по картина или играчка;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правилно изговаряне на думи: куче, лисица, гнездо, яйце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адаптиран вариант на приказката „Косе Босе“ 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8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lastRenderedPageBreak/>
              <w:t>Март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23.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„Косе Босе“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усвояване на звукосъчетания, артикулация на трудни звуци „з“, „ц“, „ч“.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2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на пространствени отношения (на, в, под, зад);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уточняване на представа за едно и много (едно животно – едно Косе, една лисица, едно куче, едно гнездо, много животни);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и назоваване на форма на обекти (кръгло гнездо).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едно, много, в, на, под, зад, кръгъл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№23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адаптиран вариант на приказката „Косе Босе“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9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  <w:spacing w:val="-1"/>
              </w:rPr>
            </w:pPr>
            <w:r w:rsidRPr="001166C3">
              <w:rPr>
                <w:rFonts w:ascii="Times New Roman" w:hAnsi="Times New Roman" w:cs="Times New Roman"/>
                <w:spacing w:val="-1"/>
              </w:rPr>
              <w:t>– стимулиране на перцептивни образи за птица, за лисица и за яйце;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практическо разграничаване на изображения на куче и на лисица по характерни външни белези (муцуна, уши, опашка);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затвърдяване на представа за лисица.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разпознаване на изображения на животни и назоваване на характерните им белези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№23</w:t>
            </w:r>
            <w:r w:rsidRPr="001166C3">
              <w:rPr>
                <w:rFonts w:ascii="Times New Roman" w:hAnsi="Times New Roman" w:cs="Times New Roman"/>
              </w:rPr>
              <w:t xml:space="preserve">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илюстрации на животни, плюшени играчки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2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Български език и 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идентифициране с игрови роли на животни и емоционално удовлетворение от пресъздаването им (имитационни движения и звукоподражания).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разпознаване на играчки животни;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звукоподражания на животни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куклен етюд или драматизация на сюжетен момент от приказката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целенасочено слушане и възприемане на песни за животни;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4"/>
              </w:rPr>
              <w:t>– приучаване към точно интониране.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разпознаване на познати мелодии и подпяване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диск „Приятели с музиката“ за най-малките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2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 разпознаване на цветове;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моделиране на яйце за Косето от цветен пластичен материал чрез техника овалване между длани;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рисуване на гнездо за Косето чрез затворена крива линия;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 апликиране на фигура на куче/лисица от готово изрязани форми.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и допълнителни цветове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пластичен материал, готово изрязани форми на куче/лисица от цветна хартия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1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подвижни упражнения и игри за стимулиране на основни движения.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движе­ния – бързо ходене, премина­ващо в тичане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ПИ, МПИ, стихотворение „Хайде да играем“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пространствени отношения.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на, зад, под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№23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7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bottom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bottom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позитивно отношение към животните;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емоционално отношение към красотата на природата през пролетта.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грижа за живот­ните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№24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4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Март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24.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„Пролетно клонче“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развиване на умение за слушане на разкази и приказки;</w:t>
            </w:r>
          </w:p>
          <w:p w:rsidR="006D45FE" w:rsidRPr="001166C3" w:rsidRDefault="006D45FE">
            <w:pPr>
              <w:pStyle w:val="tableinden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запаметяване на римушки и </w:t>
            </w:r>
            <w:r w:rsidRPr="001166C3">
              <w:rPr>
                <w:rFonts w:ascii="Times New Roman" w:hAnsi="Times New Roman" w:cs="Times New Roman"/>
              </w:rPr>
              <w:br/>
              <w:t>стихчета;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усвояване на звукосъчетания, които издават някои сюжетни играчки (механизирани, имитиращи гласове на животни).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правилно изговаряне на трудни звуци в думи като пролет, клонче, цвят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№24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стих. „Агънце“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9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Март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24.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„Пролетно клонче“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ориентиране в пространствени отношения – в, зад;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затвърдяване на представа за едно и много.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едно мече, едно агънце, един заек, един вълк, много животни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№24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8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перцептивен образ за промените в растителния свят през пролетта;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перцептивен образ за някои животни по характерни външни белези.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пролетно дърво, пролетно клонче,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вълк, агне, мечка, заек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№24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2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имитационни движения и звукоподражания на животни;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откриване на играчки животни в занималнята и свободни игрови действия с тях.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играчки, изобразяващи различни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животни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играчки, изобразяващи различни животни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целенасочено слушане и възприемане на песни за пролетта и за животни.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разпознаване на познати мелодии и подпяване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диск „Приятели с музиката“ за най-малките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усвояване названията на основни и производни цветове.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3"/>
              </w:rPr>
              <w:t>червен, бял, розов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№24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двигателната активност чрез основни движения – качване и слизане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движе­ния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подвижни упраж­нения и игри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на сезон по типични промени в природата и на различни животни.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1"/>
              </w:rPr>
              <w:t>пролет, вълк, заек, мече, агънце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№24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9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Април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25.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„Буболече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-лече“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  <w:spacing w:val="-3"/>
              </w:rPr>
            </w:pPr>
            <w:r w:rsidRPr="001166C3">
              <w:rPr>
                <w:rFonts w:ascii="Times New Roman" w:hAnsi="Times New Roman" w:cs="Times New Roman"/>
                <w:spacing w:val="-3"/>
              </w:rPr>
              <w:t>– стимулиране на положително отношение към заобикалящия ни свят.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формиране на екологосъобразно поведение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различни насекоми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№25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правилна артикулация на трудни звуци в думи;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умение за запаметяване на кратки стихчета и римушки.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бръмбарче, пеперуда,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калинка, пчела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№25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стих. „Калинка-Ма­линка“ от А. Душков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6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ориентиране в пространствени отношения;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затвърдяване на представа за едно, две и много.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едно бръмбарче, една пеперуда, две калинки, две пчелички,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много насекоми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№25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9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запознаване с изображения на насекоми – калинка, бръмбар, пеперуда, пчела, и характерните им външни белези.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1"/>
              </w:rPr>
              <w:t>калинка, бръмбар, пеперуда, пчела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№25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имитационни движения и звукоподражания на насекоми – как лети пеперудата, как жужи пчелата.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игрови действия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играчки, изобразяващи насекоми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целенасочено слушане и възприемане на песни за насекоми – „Пеперуда“, „Две калинки“.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разпознаване на познати песни и интониране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песен „Бръмбарчето Бръмбо“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8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и назоваване на цветове;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рисуване на хоризонтални и вертикални линии.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цветове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№25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имитационни движения на насекоми.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основни движе­ния – катерене,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лазене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подвижни упраж­нения и игри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на различни насекоми в природата.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1"/>
              </w:rPr>
              <w:t>бръмбар, пеперуда, калинка, пчела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№25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8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Април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26.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„Танцът на цветята“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положително отношение към растителния свят в природата и опазването му;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емоционално отношение към красотата на пролетните цветя.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цветя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№26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7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запознаване с действия, изобразени на картина;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правилно изговаряне на трудни звуци в думи.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кокиче, лале, минзухар, синчец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№26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стих. „Кокиче“ от Д. Спасов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затвърдяване на представата за едно, две и много.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едно цвете, много цветя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№26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6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усвояване названията на характерни пролетни цветя;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практическо класифициране (групиране) на елементи по определен признак (цвят).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кокиче, лале, минзухар, синчец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№26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идентифициране с игрови роли на цветя и емоционално удовлетворение от пресъздаването им (имитационни движения – танц на цветята).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игрови действия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предме</w:t>
            </w:r>
            <w:r w:rsidR="00FB70AF">
              <w:rPr>
                <w:rFonts w:ascii="Times New Roman" w:hAnsi="Times New Roman" w:cs="Times New Roman"/>
              </w:rPr>
              <w:t>ти – замес</w:t>
            </w:r>
            <w:r w:rsidRPr="001166C3">
              <w:rPr>
                <w:rFonts w:ascii="Times New Roman" w:hAnsi="Times New Roman" w:cs="Times New Roman"/>
              </w:rPr>
              <w:t xml:space="preserve">тители на цветя, коронки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на цветя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– целенасочено слушане и възприемане на песни за пролетни цветя;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приучаване към точно интониране с помощта на педагог.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разпознаване на темпо на дадена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мелодия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диск „Приятели с музиката“ за най-малките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и назоваване на основни цветове;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рисуване на вертикални линии.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цветове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№26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развитие на основни движения – ходене в кръг.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движе­ния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№26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и назоваване на пролетни цветя.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минзухар, синчец, кокиче, лале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№26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Април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27.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85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„Празници“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  <w:spacing w:val="-3"/>
              </w:rPr>
            </w:pPr>
            <w:r w:rsidRPr="001166C3">
              <w:rPr>
                <w:rFonts w:ascii="Times New Roman" w:hAnsi="Times New Roman" w:cs="Times New Roman"/>
                <w:spacing w:val="-3"/>
              </w:rPr>
              <w:t>– стимулиране на емоционално отношение към празничните ситуации;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формиране на диференцирани представи за лични празници и „празници за всички“ – рожден ден и Великден.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празници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№27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изговаряне на думи за назоваване на атрибути, свързани с празника рожден ден и Великден: торта, свещички; великденско зайче, шарени яйца.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торта, свещички; великденско зайче, шарени яйца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стих. „Рожден ден“ и „Заю Баю, я ела“ от Д. Габе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2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Април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27.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„Празници“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сравняване на изображения по определен признак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цвят и форма</w:t>
            </w:r>
            <w:r w:rsidRPr="001166C3">
              <w:rPr>
                <w:rFonts w:ascii="Times New Roman" w:hAnsi="Times New Roman" w:cs="Times New Roman"/>
                <w:lang w:val="en-US"/>
              </w:rPr>
              <w:t>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различни по цвят и форма атрибути за празника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№27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8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2"/>
              </w:rPr>
              <w:t>– стимулиране на емоционално отношение към красотата на природата през различните сезони (красотата на Великден през пролетта).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природни обекти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№27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идентифициране с игрови роли и игрови действия във въображаема игрова ситуация с празнично съдържание;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преживяване на удовлетворение от игрово общуване.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игрово общуване във въображаема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ситуация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№27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папка с картони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„Приятели с игрите“ за най-малките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1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ориентиране в настроението на мелодия;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пресъздаване настроението в мелодия чрез спонтанни движения.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празнични мелодии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диск „Приятели с музиката“ за най-малките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7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усвояване названията на основни цветове: червен, жълт;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регулиране на драскането с цветен молив в рамките на контур.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цветове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№27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цветни моливи и боички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развитие на основни движения.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движе­ния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подвижни упраж­нения и игри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диференциране на празници по характерни атрибути.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Великден, рожден ден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№27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9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Май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28.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85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„Песента на дърветата“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емоционално отношение към красотата на природата през различните сезони.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съпреживяване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красотата на природата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№28</w:t>
            </w:r>
            <w:r w:rsidRPr="001166C3">
              <w:rPr>
                <w:rFonts w:ascii="Times New Roman" w:hAnsi="Times New Roman" w:cs="Times New Roman"/>
              </w:rPr>
              <w:t>, илюстрации на дървета през различните сезони,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7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запознаване с названията на сезоните;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  <w:spacing w:val="-2"/>
              </w:rPr>
            </w:pPr>
            <w:r w:rsidRPr="001166C3">
              <w:rPr>
                <w:rFonts w:ascii="Times New Roman" w:hAnsi="Times New Roman" w:cs="Times New Roman"/>
                <w:spacing w:val="1"/>
              </w:rPr>
              <w:t>– разпознаване и назоваване на характерно за конкретен сезон дърво – пролетно, лятно, есенно, зимно;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изговаряне на две смислово свързани помежду си думи, предназначени за назоваване на дърво, напр. „пролетно дърво“.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правилно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изговаряне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 арти­кулация на трудни звуци „р“, „л“, „з“, „ж“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№28</w:t>
            </w:r>
            <w:r w:rsidRPr="001166C3">
              <w:rPr>
                <w:rFonts w:ascii="Times New Roman" w:hAnsi="Times New Roman" w:cs="Times New Roman"/>
              </w:rPr>
              <w:t xml:space="preserve">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илюстрации на дървета през различните сезони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стихотворения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„Хубави са всички“ от В. Светлинов и „Сезони“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8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затвърдяване на представа за едно и много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едно пролетно дърво, много дървета</w:t>
            </w:r>
            <w:r w:rsidRPr="001166C3">
              <w:rPr>
                <w:rFonts w:ascii="Times New Roman" w:hAnsi="Times New Roman" w:cs="Times New Roman"/>
                <w:lang w:val="en-US"/>
              </w:rPr>
              <w:t>)</w:t>
            </w:r>
            <w:r w:rsidRPr="001166C3">
              <w:rPr>
                <w:rFonts w:ascii="Times New Roman" w:hAnsi="Times New Roman" w:cs="Times New Roman"/>
              </w:rPr>
              <w:t>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ориентиране във времеви еталон (сезон) съобразно типичните промени в природата на перцептивна основа (промяна на цветовете на листата на дърветата през различните сезони);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уподобяване на листата и на короната на дърво на познати геометрични форми (кръгла, овална).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едно, много, сезон (пролет, лято, есен, зима), кръгла, овална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№28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1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Май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28.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85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„Песента на дърветата“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6"/>
              </w:rPr>
              <w:t>– стимулиране на перцептивен образ за сезон съобразно типични промени в природата, напр. дърво с голи клони, с пролетни цветове, със зелени листа, с жълти и кафяви листа.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различни дървета: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пролетно, лятно, есенно, зимно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FB70AF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емоционално удовлетворение от пресъздаване на </w:t>
            </w:r>
            <w:r w:rsidR="00FB70AF">
              <w:rPr>
                <w:rFonts w:ascii="Times New Roman" w:hAnsi="Times New Roman" w:cs="Times New Roman"/>
              </w:rPr>
              <w:t xml:space="preserve">ролеви игри през пролетта </w:t>
            </w:r>
            <w:r w:rsidRPr="001166C3">
              <w:rPr>
                <w:rFonts w:ascii="Times New Roman" w:hAnsi="Times New Roman" w:cs="Times New Roman"/>
              </w:rPr>
              <w:t xml:space="preserve"> напр. танц на листата, на пролетните цветя</w:t>
            </w:r>
            <w:r w:rsidR="00FB70A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съотнасяне на имитационно и танцувално движение към конкретен сезон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подходящи атрибути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целенасочено слушане и възприемане на песни за сезоните.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разпознаване на мелодии с различно темпо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подходящи песни за сезоните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5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възприемане и диференциране на основни цветове (жълт, червен, зелен);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и регулиране на драс­кане с цветен молив в рамките на контур;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1"/>
              </w:rPr>
              <w:t>– апликиране с помощта на педагога на дърво от предварително изрязани елементи съобразно сезона.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цветове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картини/илюст­рации на изображения на дървета през различните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сезони;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3"/>
              </w:rPr>
              <w:t>предварително изрязани листа и корони на дървета от цветна хартия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имитационни и танцувални движения под съпровода на подходяща музика.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движе­ния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МПИ, ПИ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и диференциране на сезон съобразно типични промени в природата.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пролет, лято,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есен, зима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№28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8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Май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29.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„Плодове“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CA66BD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формиране на отношение към плодовете като полезна и необходима храна за децата.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плодове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№29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2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запознаване с названията на плодове: ябълка, круша, грозде, праскова;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изговаряне на две смислово свързани помежду си думи, предназначени за назоваване на плод – „червена ябълка“, „жълта круша“.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правилно изговаряне на трудни звуци в думи: червена ябълка, жълта круша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№29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8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ориентиране в пространството: върху лист и в помещение;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сравняване на плодове по външни белези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форма и цвят</w:t>
            </w:r>
            <w:r w:rsidRPr="001166C3">
              <w:rPr>
                <w:rFonts w:ascii="Times New Roman" w:hAnsi="Times New Roman" w:cs="Times New Roman"/>
                <w:lang w:val="en-US"/>
              </w:rPr>
              <w:t>)</w:t>
            </w:r>
            <w:r w:rsidRPr="001166C3">
              <w:rPr>
                <w:rFonts w:ascii="Times New Roman" w:hAnsi="Times New Roman" w:cs="Times New Roman"/>
              </w:rPr>
              <w:t>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затвърдяване на представи за едно, две и много.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разграничаване на ябълка, круша, грозде, праскова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№29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1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CA66BD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перцептивни образи за конкретни плодове и за цвят;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практическо диференциране на конкретни видове плодове.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количествени представи – едно, две и много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№29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2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CA66BD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1"/>
              </w:rPr>
              <w:t>– идентифициране с игрови роли в игра „Магазин за плодове“ и преживяване на удовлетворение от пресъздаване на игрови действия.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игрови роли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играчки и предмe­ти –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заместители на плодове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целенасочено слушане на песен, на която музикалните фрази завършват с речитативно „ам-ам“.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разпознаване на познати мелодии и подпяване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възприемане на цветове;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регулиране на драскането с цветен молив в рамките на контур.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цветове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№29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цветни моливи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развитие на основни движения.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движе­ния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подвижни упраж­нения и игри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разпознаване на плодове по външни белези – форма и цвят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плодове: ябълка, круша, грозде,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праскова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№29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9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Май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30.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„Детство мое“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CA66BD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емоционално отношение към детството;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-4"/>
              </w:rPr>
              <w:t>– формиране на диференцирани представи за лични празници и празници за всички – Ден на детето.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празник, Ден на детето, детство,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дете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№30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типични играчки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 атрибути на детството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Български език и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литература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изговаряне на думи за назоваване на типични думи, характеризиращи детството.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Ден на детето, детство, играч­ки,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палячо, барабан,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кукла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№30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7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Математика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сравняване на предмети/играчки по определен признак </w:t>
            </w:r>
            <w:r w:rsidRPr="001166C3">
              <w:rPr>
                <w:rFonts w:ascii="Times New Roman" w:hAnsi="Times New Roman" w:cs="Times New Roman"/>
                <w:lang w:val="en-US"/>
              </w:rPr>
              <w:t>(</w:t>
            </w:r>
            <w:r w:rsidRPr="001166C3">
              <w:rPr>
                <w:rFonts w:ascii="Times New Roman" w:hAnsi="Times New Roman" w:cs="Times New Roman"/>
              </w:rPr>
              <w:t>цвят и форма</w:t>
            </w:r>
            <w:r w:rsidRPr="001166C3">
              <w:rPr>
                <w:rFonts w:ascii="Times New Roman" w:hAnsi="Times New Roman" w:cs="Times New Roman"/>
                <w:lang w:val="en-US"/>
              </w:rPr>
              <w:t>).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spacing w:val="1"/>
              </w:rPr>
              <w:t>практическо групиране на играчки по определен признак, напр. група на червените топки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№30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играчки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/>
        </w:trPr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Май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30.</w:t>
            </w:r>
          </w:p>
        </w:tc>
        <w:tc>
          <w:tcPr>
            <w:tcW w:w="1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„Детство мое“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CA66BD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на емоционално отношение към игри на открито.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природни обекти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картини/илюстрации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0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CA66BD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Околен</w:t>
            </w:r>
            <w:r w:rsidRPr="001166C3">
              <w:rPr>
                <w:rFonts w:ascii="Times New Roman" w:hAnsi="Times New Roman" w:cs="Times New Roman"/>
                <w:b/>
                <w:bCs/>
              </w:rPr>
              <w:t xml:space="preserve"> свят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идентифициране с игрови роли и игрови действия във въображаема игрова ситуация „Палячо“;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преживяване на удовлетворение от общуване</w:t>
            </w:r>
            <w:r w:rsidR="00CA66BD">
              <w:rPr>
                <w:rFonts w:ascii="Times New Roman" w:hAnsi="Times New Roman" w:cs="Times New Roman"/>
              </w:rPr>
              <w:t xml:space="preserve"> с приятели</w:t>
            </w:r>
            <w:r w:rsidRPr="001166C3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игрово общуване във въображаема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ситуация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№30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4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Музика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ориентиране в настроението на мелодия;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пресъздаване настроението в мелодия чрез спонтанни движения.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песни с различен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мелодичен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характер (бързо, бавно, спокойно)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диск „Приятели с музиката“ за най-малките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9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Изобразително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изкуство и КТБД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усвояване названията на основни цветове;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моделиране на кръгла форма чрез техника овалване между длани (топки за палячо);</w:t>
            </w:r>
          </w:p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– регулиране на драскането с цветен молив в рамките на контур.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цветове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№30</w:t>
            </w:r>
            <w:r w:rsidRPr="001166C3">
              <w:rPr>
                <w:rFonts w:ascii="Times New Roman" w:hAnsi="Times New Roman" w:cs="Times New Roman"/>
              </w:rPr>
              <w:t>,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 xml:space="preserve">пластичен мате­риал, цветни </w:t>
            </w:r>
          </w:p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моливи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Физическа култура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стимулиране развитие на основни движения.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основни движе­ния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подвижни упраж­нения и игри</w:t>
            </w:r>
          </w:p>
        </w:tc>
      </w:tr>
      <w:tr w:rsidR="006D45FE" w:rsidRPr="001166C3" w:rsidTr="00B614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6"/>
        </w:trPr>
        <w:tc>
          <w:tcPr>
            <w:tcW w:w="1242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431" w:type="dxa"/>
            <w:vMerge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5FE" w:rsidRPr="001166C3" w:rsidRDefault="006D45FE">
            <w:pPr>
              <w:pStyle w:val="NoParagraphStyle"/>
              <w:spacing w:line="240" w:lineRule="auto"/>
              <w:textAlignment w:val="auto"/>
              <w:rPr>
                <w:rFonts w:ascii="Times New Roman" w:hAnsi="Times New Roman"/>
                <w:color w:val="auto"/>
                <w:sz w:val="22"/>
                <w:szCs w:val="22"/>
                <w:lang w:val="bg-BG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57" w:type="dxa"/>
              <w:right w:w="57" w:type="dxa"/>
            </w:tcMar>
            <w:vAlign w:val="center"/>
          </w:tcPr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Текуща</w:t>
            </w:r>
          </w:p>
          <w:p w:rsidR="006D45FE" w:rsidRPr="001166C3" w:rsidRDefault="006D45FE">
            <w:pPr>
              <w:pStyle w:val="tabletext"/>
              <w:jc w:val="center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диагностика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inden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– разпознаване и назоваване на типични атрибути на детството; диференциране на основни цветове.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</w:rPr>
              <w:t>палячо, топка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108" w:type="dxa"/>
              <w:bottom w:w="85" w:type="dxa"/>
              <w:right w:w="108" w:type="dxa"/>
            </w:tcMar>
            <w:vAlign w:val="center"/>
          </w:tcPr>
          <w:p w:rsidR="006D45FE" w:rsidRPr="001166C3" w:rsidRDefault="006D45FE">
            <w:pPr>
              <w:pStyle w:val="tabletext"/>
              <w:jc w:val="left"/>
              <w:rPr>
                <w:rFonts w:ascii="Times New Roman" w:hAnsi="Times New Roman" w:cs="Times New Roman"/>
              </w:rPr>
            </w:pPr>
            <w:r w:rsidRPr="001166C3">
              <w:rPr>
                <w:rFonts w:ascii="Times New Roman" w:hAnsi="Times New Roman" w:cs="Times New Roman"/>
                <w:b/>
                <w:bCs/>
              </w:rPr>
              <w:t>картон №30</w:t>
            </w:r>
          </w:p>
        </w:tc>
      </w:tr>
    </w:tbl>
    <w:p w:rsidR="00493458" w:rsidRDefault="00493458">
      <w:pPr>
        <w:rPr>
          <w:rFonts w:ascii="Times New Roman" w:hAnsi="Times New Roman"/>
        </w:rPr>
      </w:pPr>
    </w:p>
    <w:p w:rsidR="001166C3" w:rsidRDefault="001166C3">
      <w:pPr>
        <w:rPr>
          <w:rFonts w:ascii="Times New Roman" w:hAnsi="Times New Roman"/>
        </w:rPr>
      </w:pPr>
    </w:p>
    <w:p w:rsidR="001166C3" w:rsidRPr="001166C3" w:rsidRDefault="001166C3">
      <w:pPr>
        <w:rPr>
          <w:rFonts w:ascii="Times New Roman" w:hAnsi="Times New Roman"/>
        </w:rPr>
      </w:pPr>
    </w:p>
    <w:sectPr w:rsidR="001166C3" w:rsidRPr="001166C3" w:rsidSect="006D45FE">
      <w:pgSz w:w="16838" w:h="11906" w:orient="landscape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7DAA" w:rsidRDefault="00FE7DAA" w:rsidP="006D45FE">
      <w:pPr>
        <w:spacing w:after="0" w:line="240" w:lineRule="auto"/>
      </w:pPr>
      <w:r>
        <w:separator/>
      </w:r>
    </w:p>
  </w:endnote>
  <w:endnote w:type="continuationSeparator" w:id="0">
    <w:p w:rsidR="00FE7DAA" w:rsidRDefault="00FE7DAA" w:rsidP="006D4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P TimeML">
    <w:altName w:val="Bodoni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7DAA" w:rsidRDefault="00FE7DAA" w:rsidP="006D45FE">
      <w:pPr>
        <w:spacing w:after="0" w:line="240" w:lineRule="auto"/>
      </w:pPr>
      <w:r>
        <w:separator/>
      </w:r>
    </w:p>
  </w:footnote>
  <w:footnote w:type="continuationSeparator" w:id="0">
    <w:p w:rsidR="00FE7DAA" w:rsidRDefault="00FE7DAA" w:rsidP="006D45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C53AF"/>
    <w:multiLevelType w:val="hybridMultilevel"/>
    <w:tmpl w:val="5DC8441C"/>
    <w:lvl w:ilvl="0" w:tplc="0DF0184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5FE"/>
    <w:rsid w:val="000D08E7"/>
    <w:rsid w:val="001166C3"/>
    <w:rsid w:val="00187D09"/>
    <w:rsid w:val="001C4BC3"/>
    <w:rsid w:val="003D1FCE"/>
    <w:rsid w:val="003E5135"/>
    <w:rsid w:val="00493458"/>
    <w:rsid w:val="005F415D"/>
    <w:rsid w:val="00695F10"/>
    <w:rsid w:val="006D45FE"/>
    <w:rsid w:val="00716AD0"/>
    <w:rsid w:val="00760EFC"/>
    <w:rsid w:val="00884359"/>
    <w:rsid w:val="008C7D29"/>
    <w:rsid w:val="009B3972"/>
    <w:rsid w:val="009C49C4"/>
    <w:rsid w:val="00AF3D36"/>
    <w:rsid w:val="00B614C8"/>
    <w:rsid w:val="00BE6A52"/>
    <w:rsid w:val="00C47FBC"/>
    <w:rsid w:val="00C67E03"/>
    <w:rsid w:val="00CA66BD"/>
    <w:rsid w:val="00F47E1E"/>
    <w:rsid w:val="00F81CEC"/>
    <w:rsid w:val="00F96D06"/>
    <w:rsid w:val="00FA6CAE"/>
    <w:rsid w:val="00FB70AF"/>
    <w:rsid w:val="00FE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134D9B"/>
  <w14:defaultImageDpi w14:val="0"/>
  <w15:docId w15:val="{2773EF54-5EB7-4FB8-A05A-4504CCC9B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6A52"/>
    <w:pPr>
      <w:spacing w:after="160" w:line="259" w:lineRule="auto"/>
    </w:pPr>
    <w:rPr>
      <w:rFonts w:cs="Times New Roman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6D45FE"/>
    <w:pPr>
      <w:autoSpaceDE w:val="0"/>
      <w:autoSpaceDN w:val="0"/>
      <w:adjustRightInd w:val="0"/>
      <w:spacing w:line="288" w:lineRule="auto"/>
      <w:textAlignment w:val="center"/>
    </w:pPr>
    <w:rPr>
      <w:rFonts w:ascii="SP TimeML" w:hAnsi="SP TimeML" w:cs="Times New Roman"/>
      <w:color w:val="000000"/>
      <w:sz w:val="24"/>
      <w:szCs w:val="24"/>
      <w:lang w:eastAsia="bg-BG"/>
    </w:rPr>
  </w:style>
  <w:style w:type="paragraph" w:customStyle="1" w:styleId="Text">
    <w:name w:val="Text"/>
    <w:basedOn w:val="NoParagraphStyle"/>
    <w:next w:val="NoParagraphStyle"/>
    <w:uiPriority w:val="99"/>
    <w:rsid w:val="006D45FE"/>
    <w:pPr>
      <w:spacing w:line="260" w:lineRule="atLeast"/>
      <w:ind w:firstLine="198"/>
      <w:jc w:val="both"/>
    </w:pPr>
    <w:rPr>
      <w:rFonts w:cs="SP TimeML"/>
      <w:lang w:val="bg-BG"/>
    </w:rPr>
  </w:style>
  <w:style w:type="paragraph" w:customStyle="1" w:styleId="tabletext">
    <w:name w:val="table text"/>
    <w:basedOn w:val="Text"/>
    <w:uiPriority w:val="99"/>
    <w:rsid w:val="006D45FE"/>
    <w:pPr>
      <w:spacing w:line="240" w:lineRule="atLeast"/>
      <w:ind w:left="57" w:firstLine="0"/>
    </w:pPr>
    <w:rPr>
      <w:w w:val="95"/>
      <w:sz w:val="22"/>
      <w:szCs w:val="22"/>
    </w:rPr>
  </w:style>
  <w:style w:type="paragraph" w:customStyle="1" w:styleId="tableindent">
    <w:name w:val="table indent"/>
    <w:basedOn w:val="tabletext"/>
    <w:uiPriority w:val="99"/>
    <w:rsid w:val="006D45FE"/>
    <w:pPr>
      <w:ind w:left="170" w:hanging="170"/>
    </w:pPr>
  </w:style>
  <w:style w:type="paragraph" w:styleId="Header">
    <w:name w:val="header"/>
    <w:basedOn w:val="Normal"/>
    <w:link w:val="HeaderChar"/>
    <w:uiPriority w:val="99"/>
    <w:unhideWhenUsed/>
    <w:rsid w:val="006D45F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D45FE"/>
    <w:rPr>
      <w:rFonts w:cs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D45F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D45FE"/>
    <w:rPr>
      <w:rFonts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47</Pages>
  <Words>9556</Words>
  <Characters>54472</Characters>
  <Application>Microsoft Office Word</Application>
  <DocSecurity>0</DocSecurity>
  <Lines>453</Lines>
  <Paragraphs>127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1</dc:creator>
  <cp:keywords/>
  <dc:description/>
  <cp:lastModifiedBy>D  Leshtarova</cp:lastModifiedBy>
  <cp:revision>11</cp:revision>
  <dcterms:created xsi:type="dcterms:W3CDTF">2018-09-11T08:23:00Z</dcterms:created>
  <dcterms:modified xsi:type="dcterms:W3CDTF">2018-09-11T08:55:00Z</dcterms:modified>
</cp:coreProperties>
</file>