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2D7" w:rsidRDefault="009872D7" w:rsidP="00262DF4">
      <w:pPr>
        <w:spacing w:after="0"/>
        <w:rPr>
          <w:rFonts w:ascii="Verdana" w:hAnsi="Verdana" w:cs="Verdana"/>
          <w:b/>
          <w:sz w:val="24"/>
          <w:szCs w:val="24"/>
        </w:rPr>
      </w:pPr>
    </w:p>
    <w:p w:rsidR="009872D7" w:rsidRDefault="009872D7" w:rsidP="00262DF4">
      <w:pPr>
        <w:spacing w:after="0"/>
        <w:rPr>
          <w:rFonts w:ascii="Verdana" w:hAnsi="Verdana" w:cs="Verdana"/>
          <w:b/>
          <w:sz w:val="24"/>
          <w:szCs w:val="24"/>
        </w:rPr>
      </w:pPr>
    </w:p>
    <w:p w:rsidR="009872D7" w:rsidRDefault="009872D7" w:rsidP="00262DF4">
      <w:pPr>
        <w:spacing w:after="0"/>
        <w:rPr>
          <w:rFonts w:ascii="Verdana" w:hAnsi="Verdana" w:cs="Verdana"/>
          <w:b/>
          <w:sz w:val="24"/>
          <w:szCs w:val="24"/>
        </w:rPr>
      </w:pPr>
    </w:p>
    <w:p w:rsidR="0057176D" w:rsidRPr="004619B5" w:rsidRDefault="009A113C" w:rsidP="00262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proofErr w:type="spellStart"/>
      <w:r w:rsidRPr="004619B5">
        <w:rPr>
          <w:rFonts w:ascii="Times New Roman" w:hAnsi="Times New Roman" w:cs="Times New Roman"/>
          <w:b/>
          <w:sz w:val="24"/>
          <w:szCs w:val="24"/>
        </w:rPr>
        <w:t>Годишно</w:t>
      </w:r>
      <w:proofErr w:type="spellEnd"/>
      <w:r w:rsidRPr="004619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19B5">
        <w:rPr>
          <w:rFonts w:ascii="Times New Roman" w:hAnsi="Times New Roman" w:cs="Times New Roman"/>
          <w:b/>
          <w:sz w:val="24"/>
          <w:szCs w:val="24"/>
        </w:rPr>
        <w:t>тематично</w:t>
      </w:r>
      <w:proofErr w:type="spellEnd"/>
      <w:r w:rsidRPr="004619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19B5">
        <w:rPr>
          <w:rFonts w:ascii="Times New Roman" w:hAnsi="Times New Roman" w:cs="Times New Roman"/>
          <w:b/>
          <w:sz w:val="24"/>
          <w:szCs w:val="24"/>
        </w:rPr>
        <w:t>разпределение</w:t>
      </w:r>
      <w:proofErr w:type="spellEnd"/>
      <w:r w:rsidRPr="004619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19B5"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r w:rsidR="0057176D" w:rsidRPr="004619B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литература за 11. </w:t>
      </w:r>
      <w:r w:rsidR="0042304A">
        <w:rPr>
          <w:rFonts w:ascii="Times New Roman" w:hAnsi="Times New Roman" w:cs="Times New Roman"/>
          <w:b/>
          <w:sz w:val="24"/>
          <w:szCs w:val="24"/>
          <w:lang w:val="bg-BG"/>
        </w:rPr>
        <w:t>к</w:t>
      </w:r>
      <w:bookmarkStart w:id="0" w:name="_GoBack"/>
      <w:bookmarkEnd w:id="0"/>
      <w:r w:rsidR="0057176D" w:rsidRPr="004619B5">
        <w:rPr>
          <w:rFonts w:ascii="Times New Roman" w:hAnsi="Times New Roman" w:cs="Times New Roman"/>
          <w:b/>
          <w:sz w:val="24"/>
          <w:szCs w:val="24"/>
          <w:lang w:val="bg-BG"/>
        </w:rPr>
        <w:t>лас</w:t>
      </w:r>
      <w:r w:rsidR="0042304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– </w:t>
      </w:r>
    </w:p>
    <w:p w:rsidR="004619B5" w:rsidRPr="004619B5" w:rsidRDefault="004619B5" w:rsidP="00262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619B5">
        <w:rPr>
          <w:rFonts w:ascii="Times New Roman" w:hAnsi="Times New Roman" w:cs="Times New Roman"/>
          <w:b/>
          <w:sz w:val="24"/>
          <w:szCs w:val="24"/>
          <w:lang w:val="bg-BG"/>
        </w:rPr>
        <w:t>Профилирана подготовка</w:t>
      </w:r>
    </w:p>
    <w:p w:rsidR="004619B5" w:rsidRDefault="004619B5" w:rsidP="00262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619B5">
        <w:rPr>
          <w:rFonts w:ascii="Times New Roman" w:hAnsi="Times New Roman" w:cs="Times New Roman"/>
          <w:b/>
          <w:sz w:val="24"/>
          <w:szCs w:val="24"/>
          <w:lang w:val="bg-BG"/>
        </w:rPr>
        <w:t>Модул „Критическо четене“</w:t>
      </w:r>
    </w:p>
    <w:p w:rsidR="004619B5" w:rsidRDefault="004619B5" w:rsidP="00262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619B5" w:rsidRDefault="004619B5" w:rsidP="00262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619B5" w:rsidRPr="004619B5" w:rsidRDefault="004619B5" w:rsidP="00262DF4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619B5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Първи учебен срок: 18 седмици </w:t>
      </w:r>
      <w:r w:rsidRPr="004619B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x </w:t>
      </w:r>
      <w:r w:rsidRPr="004619B5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1 час седмично</w:t>
      </w:r>
    </w:p>
    <w:p w:rsidR="004619B5" w:rsidRPr="004619B5" w:rsidRDefault="004619B5" w:rsidP="00262DF4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  <w:r w:rsidRPr="004619B5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Втори учебен срок: 18 седмици </w:t>
      </w:r>
      <w:r w:rsidRPr="004619B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x </w:t>
      </w:r>
      <w:r w:rsidRPr="004619B5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1 час седмично</w:t>
      </w:r>
    </w:p>
    <w:p w:rsidR="004619B5" w:rsidRPr="004619B5" w:rsidRDefault="004619B5" w:rsidP="00262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7176D" w:rsidRPr="004619B5" w:rsidRDefault="0057176D" w:rsidP="00262DF4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872D7" w:rsidRPr="008F1DC5" w:rsidRDefault="009872D7" w:rsidP="00262DF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F1DC5">
        <w:rPr>
          <w:rFonts w:ascii="Times New Roman" w:hAnsi="Times New Roman" w:cs="Times New Roman"/>
          <w:bCs/>
          <w:sz w:val="24"/>
          <w:szCs w:val="24"/>
        </w:rPr>
        <w:t>Съкращения</w:t>
      </w:r>
      <w:proofErr w:type="spellEnd"/>
      <w:r w:rsidRPr="008F1DC5">
        <w:rPr>
          <w:rFonts w:ascii="Times New Roman" w:hAnsi="Times New Roman" w:cs="Times New Roman"/>
          <w:bCs/>
          <w:sz w:val="24"/>
          <w:szCs w:val="24"/>
        </w:rPr>
        <w:t xml:space="preserve">: НЗ – </w:t>
      </w:r>
      <w:proofErr w:type="spellStart"/>
      <w:r w:rsidRPr="008F1DC5">
        <w:rPr>
          <w:rFonts w:ascii="Times New Roman" w:hAnsi="Times New Roman" w:cs="Times New Roman"/>
          <w:bCs/>
          <w:sz w:val="24"/>
          <w:szCs w:val="24"/>
        </w:rPr>
        <w:t>нови</w:t>
      </w:r>
      <w:proofErr w:type="spellEnd"/>
      <w:r w:rsidRPr="008F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DC5">
        <w:rPr>
          <w:rFonts w:ascii="Times New Roman" w:hAnsi="Times New Roman" w:cs="Times New Roman"/>
          <w:bCs/>
          <w:sz w:val="24"/>
          <w:szCs w:val="24"/>
        </w:rPr>
        <w:t>знания</w:t>
      </w:r>
      <w:proofErr w:type="spellEnd"/>
      <w:r w:rsidRPr="008F1DC5">
        <w:rPr>
          <w:rFonts w:ascii="Times New Roman" w:hAnsi="Times New Roman" w:cs="Times New Roman"/>
          <w:bCs/>
          <w:sz w:val="24"/>
          <w:szCs w:val="24"/>
        </w:rPr>
        <w:t xml:space="preserve">; У – </w:t>
      </w:r>
      <w:proofErr w:type="spellStart"/>
      <w:r w:rsidRPr="008F1DC5">
        <w:rPr>
          <w:rFonts w:ascii="Times New Roman" w:hAnsi="Times New Roman" w:cs="Times New Roman"/>
          <w:bCs/>
          <w:sz w:val="24"/>
          <w:szCs w:val="24"/>
        </w:rPr>
        <w:t>упражнение</w:t>
      </w:r>
      <w:proofErr w:type="spellEnd"/>
      <w:r w:rsidRPr="008F1DC5">
        <w:rPr>
          <w:rFonts w:ascii="Times New Roman" w:hAnsi="Times New Roman" w:cs="Times New Roman"/>
          <w:bCs/>
          <w:sz w:val="24"/>
          <w:szCs w:val="24"/>
        </w:rPr>
        <w:t xml:space="preserve">; ПР – </w:t>
      </w:r>
      <w:proofErr w:type="spellStart"/>
      <w:r w:rsidRPr="008F1DC5">
        <w:rPr>
          <w:rFonts w:ascii="Times New Roman" w:hAnsi="Times New Roman" w:cs="Times New Roman"/>
          <w:bCs/>
          <w:sz w:val="24"/>
          <w:szCs w:val="24"/>
        </w:rPr>
        <w:t>преговор</w:t>
      </w:r>
      <w:proofErr w:type="spellEnd"/>
      <w:r w:rsidRPr="008F1DC5">
        <w:rPr>
          <w:rFonts w:ascii="Times New Roman" w:hAnsi="Times New Roman" w:cs="Times New Roman"/>
          <w:bCs/>
          <w:sz w:val="24"/>
          <w:szCs w:val="24"/>
        </w:rPr>
        <w:t>; К</w:t>
      </w:r>
      <w:r w:rsidRPr="008F1DC5">
        <w:rPr>
          <w:rFonts w:ascii="Times New Roman" w:hAnsi="Times New Roman" w:cs="Times New Roman"/>
          <w:bCs/>
          <w:sz w:val="24"/>
          <w:szCs w:val="24"/>
          <w:lang w:val="bg-BG"/>
        </w:rPr>
        <w:t>К</w:t>
      </w:r>
      <w:r w:rsidRPr="008F1DC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8F1DC5">
        <w:rPr>
          <w:rFonts w:ascii="Times New Roman" w:hAnsi="Times New Roman" w:cs="Times New Roman"/>
          <w:bCs/>
          <w:sz w:val="24"/>
          <w:szCs w:val="24"/>
          <w:lang w:val="bg-BG"/>
        </w:rPr>
        <w:t>комуникативни компетентности</w:t>
      </w:r>
      <w:r w:rsidRPr="008F1DC5">
        <w:rPr>
          <w:rFonts w:ascii="Times New Roman" w:hAnsi="Times New Roman" w:cs="Times New Roman"/>
          <w:bCs/>
          <w:sz w:val="24"/>
          <w:szCs w:val="24"/>
        </w:rPr>
        <w:t xml:space="preserve">; О – </w:t>
      </w:r>
      <w:proofErr w:type="spellStart"/>
      <w:r w:rsidRPr="008F1DC5">
        <w:rPr>
          <w:rFonts w:ascii="Times New Roman" w:hAnsi="Times New Roman" w:cs="Times New Roman"/>
          <w:bCs/>
          <w:sz w:val="24"/>
          <w:szCs w:val="24"/>
        </w:rPr>
        <w:t>обобщение</w:t>
      </w:r>
      <w:proofErr w:type="spellEnd"/>
    </w:p>
    <w:p w:rsidR="004619B5" w:rsidRPr="008F1DC5" w:rsidRDefault="004619B5" w:rsidP="00262DF4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984"/>
        <w:gridCol w:w="4820"/>
        <w:gridCol w:w="1134"/>
        <w:gridCol w:w="1134"/>
      </w:tblGrid>
      <w:tr w:rsidR="004619B5" w:rsidRPr="008F1DC5" w:rsidTr="00BC0BA6">
        <w:trPr>
          <w:trHeight w:val="547"/>
          <w:jc w:val="center"/>
        </w:trPr>
        <w:tc>
          <w:tcPr>
            <w:tcW w:w="11052" w:type="dxa"/>
            <w:gridSpan w:val="6"/>
          </w:tcPr>
          <w:p w:rsidR="004619B5" w:rsidRPr="008F1DC5" w:rsidRDefault="004619B5" w:rsidP="00262DF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І УЧЕБЕН СРОК</w:t>
            </w:r>
          </w:p>
        </w:tc>
      </w:tr>
      <w:tr w:rsidR="004619B5" w:rsidRPr="008F1DC5" w:rsidTr="00BC0BA6">
        <w:trPr>
          <w:trHeight w:val="547"/>
          <w:jc w:val="center"/>
        </w:trPr>
        <w:tc>
          <w:tcPr>
            <w:tcW w:w="704" w:type="dxa"/>
          </w:tcPr>
          <w:p w:rsidR="004619B5" w:rsidRPr="008F1DC5" w:rsidRDefault="004619B5" w:rsidP="00262DF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№</w:t>
            </w:r>
          </w:p>
        </w:tc>
        <w:tc>
          <w:tcPr>
            <w:tcW w:w="1276" w:type="dxa"/>
          </w:tcPr>
          <w:p w:rsidR="004619B5" w:rsidRPr="008F1DC5" w:rsidRDefault="004619B5" w:rsidP="00262DF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Учебна седмица</w:t>
            </w:r>
          </w:p>
        </w:tc>
        <w:tc>
          <w:tcPr>
            <w:tcW w:w="1984" w:type="dxa"/>
          </w:tcPr>
          <w:p w:rsidR="004619B5" w:rsidRPr="008F1DC5" w:rsidRDefault="004619B5" w:rsidP="00262DF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Тема</w:t>
            </w:r>
          </w:p>
        </w:tc>
        <w:tc>
          <w:tcPr>
            <w:tcW w:w="4820" w:type="dxa"/>
          </w:tcPr>
          <w:p w:rsidR="004619B5" w:rsidRPr="008F1DC5" w:rsidRDefault="004619B5" w:rsidP="00262DF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Очаквани резултати</w:t>
            </w:r>
          </w:p>
        </w:tc>
        <w:tc>
          <w:tcPr>
            <w:tcW w:w="1134" w:type="dxa"/>
          </w:tcPr>
          <w:p w:rsidR="004619B5" w:rsidRPr="008F1DC5" w:rsidRDefault="004619B5" w:rsidP="00262DF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Методи</w:t>
            </w:r>
          </w:p>
        </w:tc>
        <w:tc>
          <w:tcPr>
            <w:tcW w:w="1134" w:type="dxa"/>
          </w:tcPr>
          <w:p w:rsidR="004619B5" w:rsidRPr="008F1DC5" w:rsidRDefault="004619B5" w:rsidP="00262DF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Бележки</w:t>
            </w:r>
          </w:p>
        </w:tc>
      </w:tr>
      <w:tr w:rsidR="004619B5" w:rsidRPr="008F1DC5" w:rsidTr="00BC0BA6">
        <w:trPr>
          <w:trHeight w:val="253"/>
          <w:jc w:val="center"/>
        </w:trPr>
        <w:tc>
          <w:tcPr>
            <w:tcW w:w="704" w:type="dxa"/>
          </w:tcPr>
          <w:p w:rsidR="004619B5" w:rsidRPr="008F1DC5" w:rsidRDefault="004619B5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(1)</w:t>
            </w:r>
          </w:p>
        </w:tc>
        <w:tc>
          <w:tcPr>
            <w:tcW w:w="1276" w:type="dxa"/>
          </w:tcPr>
          <w:p w:rsidR="004619B5" w:rsidRPr="008F1DC5" w:rsidRDefault="004619B5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(2)</w:t>
            </w:r>
          </w:p>
        </w:tc>
        <w:tc>
          <w:tcPr>
            <w:tcW w:w="1984" w:type="dxa"/>
          </w:tcPr>
          <w:p w:rsidR="004619B5" w:rsidRPr="008F1DC5" w:rsidRDefault="004619B5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(3)</w:t>
            </w:r>
          </w:p>
        </w:tc>
        <w:tc>
          <w:tcPr>
            <w:tcW w:w="4820" w:type="dxa"/>
          </w:tcPr>
          <w:p w:rsidR="004619B5" w:rsidRPr="008F1DC5" w:rsidRDefault="004619B5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(4)</w:t>
            </w:r>
          </w:p>
        </w:tc>
        <w:tc>
          <w:tcPr>
            <w:tcW w:w="1134" w:type="dxa"/>
          </w:tcPr>
          <w:p w:rsidR="004619B5" w:rsidRPr="008F1DC5" w:rsidRDefault="004619B5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(5)</w:t>
            </w:r>
          </w:p>
        </w:tc>
        <w:tc>
          <w:tcPr>
            <w:tcW w:w="1134" w:type="dxa"/>
          </w:tcPr>
          <w:p w:rsidR="004619B5" w:rsidRPr="008F1DC5" w:rsidRDefault="004619B5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(6)</w:t>
            </w:r>
          </w:p>
        </w:tc>
      </w:tr>
      <w:tr w:rsidR="003E256F" w:rsidRPr="008F1DC5" w:rsidTr="00BC0BA6">
        <w:trPr>
          <w:jc w:val="center"/>
        </w:trPr>
        <w:tc>
          <w:tcPr>
            <w:tcW w:w="704" w:type="dxa"/>
          </w:tcPr>
          <w:p w:rsidR="003E256F" w:rsidRPr="008F1DC5" w:rsidRDefault="003E256F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1.</w:t>
            </w:r>
          </w:p>
        </w:tc>
        <w:tc>
          <w:tcPr>
            <w:tcW w:w="1276" w:type="dxa"/>
          </w:tcPr>
          <w:p w:rsidR="003E256F" w:rsidRPr="008F1DC5" w:rsidRDefault="003E256F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1984" w:type="dxa"/>
          </w:tcPr>
          <w:p w:rsidR="003E256F" w:rsidRPr="008F1DC5" w:rsidRDefault="003E256F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Запознаване с учебното съдържание по литература (ПП; модул Критическо четене) в 11. клас.</w:t>
            </w:r>
          </w:p>
          <w:p w:rsidR="003E256F" w:rsidRPr="008F1DC5" w:rsidRDefault="003E256F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3E256F" w:rsidRPr="008F1DC5" w:rsidRDefault="003E256F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134" w:type="dxa"/>
          </w:tcPr>
          <w:p w:rsidR="003E256F" w:rsidRPr="008F1DC5" w:rsidRDefault="003E256F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E256F" w:rsidRPr="008F1DC5" w:rsidRDefault="003E256F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E256F" w:rsidRPr="008F1DC5" w:rsidTr="00BC0BA6">
        <w:trPr>
          <w:jc w:val="center"/>
        </w:trPr>
        <w:tc>
          <w:tcPr>
            <w:tcW w:w="704" w:type="dxa"/>
          </w:tcPr>
          <w:p w:rsidR="003E256F" w:rsidRPr="008F1DC5" w:rsidRDefault="003E256F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2.</w:t>
            </w:r>
          </w:p>
        </w:tc>
        <w:tc>
          <w:tcPr>
            <w:tcW w:w="1276" w:type="dxa"/>
          </w:tcPr>
          <w:p w:rsidR="003E256F" w:rsidRPr="008F1DC5" w:rsidRDefault="003E256F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II</w:t>
            </w:r>
          </w:p>
        </w:tc>
        <w:tc>
          <w:tcPr>
            <w:tcW w:w="1984" w:type="dxa"/>
          </w:tcPr>
          <w:p w:rsidR="003E256F" w:rsidRPr="008F1DC5" w:rsidRDefault="003E256F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3E256F" w:rsidRPr="008F1DC5" w:rsidRDefault="003E256F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Начален преговор. Литературни родове и видове.</w:t>
            </w:r>
          </w:p>
          <w:p w:rsidR="003E256F" w:rsidRPr="008F1DC5" w:rsidRDefault="003E256F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3E256F" w:rsidRPr="008F1DC5" w:rsidRDefault="003E256F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</w:t>
            </w:r>
          </w:p>
          <w:p w:rsidR="003E256F" w:rsidRPr="008F1DC5" w:rsidRDefault="003E256F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3E256F" w:rsidRPr="008F1DC5" w:rsidRDefault="003E256F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3E256F" w:rsidRPr="008F1DC5" w:rsidRDefault="003E256F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Умее за интерпретиране на художествена творба и на заложен в нея проблем.</w:t>
            </w:r>
          </w:p>
          <w:p w:rsidR="003E256F" w:rsidRPr="008F1DC5" w:rsidRDefault="003E256F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3E256F" w:rsidRPr="008F1DC5" w:rsidRDefault="003E256F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Умее да извлича информация от различни източници. </w:t>
            </w:r>
          </w:p>
        </w:tc>
        <w:tc>
          <w:tcPr>
            <w:tcW w:w="1134" w:type="dxa"/>
          </w:tcPr>
          <w:p w:rsidR="003E256F" w:rsidRPr="008F1DC5" w:rsidRDefault="003E256F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Анализ, интерпретация.</w:t>
            </w:r>
          </w:p>
          <w:p w:rsidR="003E256F" w:rsidRPr="008F1DC5" w:rsidRDefault="003E256F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Индивидуална работа.</w:t>
            </w:r>
          </w:p>
          <w:p w:rsidR="003E256F" w:rsidRPr="008F1DC5" w:rsidRDefault="003E256F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Работа в екип.</w:t>
            </w:r>
          </w:p>
        </w:tc>
        <w:tc>
          <w:tcPr>
            <w:tcW w:w="1134" w:type="dxa"/>
          </w:tcPr>
          <w:p w:rsidR="003E256F" w:rsidRPr="008F1DC5" w:rsidRDefault="003E256F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E256F" w:rsidRPr="008F1DC5" w:rsidTr="00BC0BA6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3E256F" w:rsidRPr="008F1DC5" w:rsidRDefault="003E256F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3.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E256F" w:rsidRPr="008F1DC5" w:rsidRDefault="003E256F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3E256F" w:rsidRPr="008F1DC5" w:rsidRDefault="003E256F" w:rsidP="00262DF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Литературният род лирика. Същност, особености, жанрове</w:t>
            </w:r>
          </w:p>
          <w:p w:rsidR="003E256F" w:rsidRPr="008F1DC5" w:rsidRDefault="003E256F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>НЗ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3E256F" w:rsidRPr="008F1DC5" w:rsidRDefault="003E256F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>Познава различни поетически/лирически стратегии и структури.</w:t>
            </w:r>
          </w:p>
          <w:p w:rsidR="003E256F" w:rsidRPr="008F1DC5" w:rsidRDefault="003E256F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Познава и коментира различните поетически размери.</w:t>
            </w:r>
          </w:p>
          <w:p w:rsidR="003E256F" w:rsidRPr="008F1DC5" w:rsidRDefault="003E256F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Подбира, извлича и обработва информация.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E256F" w:rsidRPr="008F1DC5" w:rsidRDefault="003E256F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Индивидуална работа.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E256F" w:rsidRPr="008F1DC5" w:rsidRDefault="003E256F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E256F" w:rsidRPr="008F1DC5" w:rsidTr="00BC0BA6">
        <w:trPr>
          <w:jc w:val="center"/>
        </w:trPr>
        <w:tc>
          <w:tcPr>
            <w:tcW w:w="704" w:type="dxa"/>
          </w:tcPr>
          <w:p w:rsidR="003E256F" w:rsidRPr="008F1DC5" w:rsidRDefault="003E256F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4.</w:t>
            </w:r>
          </w:p>
        </w:tc>
        <w:tc>
          <w:tcPr>
            <w:tcW w:w="1276" w:type="dxa"/>
          </w:tcPr>
          <w:p w:rsidR="003E256F" w:rsidRPr="008F1DC5" w:rsidRDefault="003E256F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IV</w:t>
            </w:r>
          </w:p>
        </w:tc>
        <w:tc>
          <w:tcPr>
            <w:tcW w:w="1984" w:type="dxa"/>
          </w:tcPr>
          <w:p w:rsidR="003E256F" w:rsidRPr="008F1DC5" w:rsidRDefault="003E256F" w:rsidP="00262DF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Литературният род лирика. Същност, особености, жанрове</w:t>
            </w:r>
          </w:p>
          <w:p w:rsidR="003E256F" w:rsidRPr="008F1DC5" w:rsidRDefault="003E256F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НЗ</w:t>
            </w:r>
          </w:p>
        </w:tc>
        <w:tc>
          <w:tcPr>
            <w:tcW w:w="4820" w:type="dxa"/>
          </w:tcPr>
          <w:p w:rsidR="003E256F" w:rsidRPr="008F1DC5" w:rsidRDefault="003E256F" w:rsidP="00262DF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Познаване на поетически/лирически стратегии и структури.</w:t>
            </w:r>
          </w:p>
          <w:p w:rsidR="003E256F" w:rsidRPr="008F1DC5" w:rsidRDefault="003E256F" w:rsidP="00262DF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Познава и коментира различните поетически размери.</w:t>
            </w:r>
          </w:p>
          <w:p w:rsidR="003E256F" w:rsidRPr="008F1DC5" w:rsidRDefault="003E256F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Подбира, извлича и обработва информация.</w:t>
            </w:r>
          </w:p>
        </w:tc>
        <w:tc>
          <w:tcPr>
            <w:tcW w:w="1134" w:type="dxa"/>
          </w:tcPr>
          <w:p w:rsidR="003E256F" w:rsidRPr="008F1DC5" w:rsidRDefault="003E256F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Индивидуална работа.</w:t>
            </w:r>
          </w:p>
        </w:tc>
        <w:tc>
          <w:tcPr>
            <w:tcW w:w="1134" w:type="dxa"/>
          </w:tcPr>
          <w:p w:rsidR="003E256F" w:rsidRPr="008F1DC5" w:rsidRDefault="003E256F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E256F" w:rsidRPr="008F1DC5" w:rsidTr="00BC0BA6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3E256F" w:rsidRPr="008F1DC5" w:rsidRDefault="003E256F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5.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E256F" w:rsidRPr="008F1DC5" w:rsidRDefault="003E256F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V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3E256F" w:rsidRPr="008F1DC5" w:rsidRDefault="003E256F" w:rsidP="00262DF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Лирическо стихотворение. Същност и поетика. Принципи на изграждане на лирическо стихотворение</w:t>
            </w:r>
          </w:p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НЗ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Умее да интерпретира художествена творба и </w:t>
            </w:r>
            <w:r w:rsidR="00B83EA3"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</w:t>
            </w: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аложен в нея проблем.</w:t>
            </w:r>
          </w:p>
          <w:p w:rsidR="003E256F" w:rsidRPr="008F1DC5" w:rsidRDefault="00382BD3" w:rsidP="00262DF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Анализира поетологичните особености на лирическо стихотворение.</w:t>
            </w:r>
          </w:p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Подбира, извлича и обработва информация.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E256F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Индивидуална работа в клас.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E256F" w:rsidRPr="008F1DC5" w:rsidRDefault="003E256F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82BD3" w:rsidRPr="008F1DC5" w:rsidTr="006B62D6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6.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</w:rPr>
              <w:t>VI</w:t>
            </w:r>
          </w:p>
        </w:tc>
        <w:tc>
          <w:tcPr>
            <w:tcW w:w="1984" w:type="dxa"/>
          </w:tcPr>
          <w:p w:rsidR="00382BD3" w:rsidRPr="008F1DC5" w:rsidRDefault="00382BD3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Значение на изповедното лирическо стихотворение. Анализационни наблюдения върху „Степ“ от Асен Разцветников.</w:t>
            </w:r>
          </w:p>
          <w:p w:rsidR="00382BD3" w:rsidRPr="008F1DC5" w:rsidRDefault="00382BD3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382BD3" w:rsidRPr="008F1DC5" w:rsidRDefault="00382BD3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НЗ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Умее да интерпретира художествена творба и </w:t>
            </w:r>
            <w:r w:rsidR="00B83EA3"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</w:t>
            </w: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аложен в нея проблем.</w:t>
            </w:r>
          </w:p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Анализира поетологичните особености на лирическо стихотворение.</w:t>
            </w:r>
          </w:p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Коментира отношенията лирически говорител – лирически аз, лирически говорител – читател.</w:t>
            </w:r>
          </w:p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Подбира, извлича и обработва информация.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Индивидуална работа в клас.</w:t>
            </w:r>
          </w:p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Работа по групи.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82BD3" w:rsidRPr="008F1DC5" w:rsidTr="00BC0BA6">
        <w:trPr>
          <w:jc w:val="center"/>
        </w:trPr>
        <w:tc>
          <w:tcPr>
            <w:tcW w:w="704" w:type="dxa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7.</w:t>
            </w:r>
          </w:p>
        </w:tc>
        <w:tc>
          <w:tcPr>
            <w:tcW w:w="1276" w:type="dxa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VII</w:t>
            </w:r>
          </w:p>
        </w:tc>
        <w:tc>
          <w:tcPr>
            <w:tcW w:w="1984" w:type="dxa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Междутекстови прочити: лирически стратегии и структури. „Родни блата“ и „Степ“ от Асен Разцветников.</w:t>
            </w:r>
          </w:p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</w:t>
            </w:r>
          </w:p>
        </w:tc>
        <w:tc>
          <w:tcPr>
            <w:tcW w:w="4820" w:type="dxa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Извлича и съпоставя информация от художествени текстове.</w:t>
            </w:r>
          </w:p>
        </w:tc>
        <w:tc>
          <w:tcPr>
            <w:tcW w:w="1134" w:type="dxa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Индивидуална работа в клас.</w:t>
            </w:r>
          </w:p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Работа по групи.</w:t>
            </w:r>
          </w:p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Оценка за домашна работа.</w:t>
            </w:r>
          </w:p>
        </w:tc>
        <w:tc>
          <w:tcPr>
            <w:tcW w:w="1134" w:type="dxa"/>
            <w:shd w:val="clear" w:color="auto" w:fill="FFFFFF" w:themeFill="background1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82BD3" w:rsidRPr="008F1DC5" w:rsidTr="00BC0BA6">
        <w:trPr>
          <w:jc w:val="center"/>
        </w:trPr>
        <w:tc>
          <w:tcPr>
            <w:tcW w:w="704" w:type="dxa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8.</w:t>
            </w:r>
          </w:p>
        </w:tc>
        <w:tc>
          <w:tcPr>
            <w:tcW w:w="1276" w:type="dxa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VIII</w:t>
            </w:r>
          </w:p>
        </w:tc>
        <w:tc>
          <w:tcPr>
            <w:tcW w:w="1984" w:type="dxa"/>
          </w:tcPr>
          <w:p w:rsidR="00382BD3" w:rsidRPr="008F1DC5" w:rsidRDefault="00382BD3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Същност, значение и функции на абстрактно-философското лирическо стихотворение. </w:t>
            </w: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„Нощта ще ни изплаче свойте тайни“, Николай Лилиев.</w:t>
            </w:r>
          </w:p>
          <w:p w:rsidR="00382BD3" w:rsidRPr="008F1DC5" w:rsidRDefault="00382BD3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НЗ</w:t>
            </w:r>
          </w:p>
        </w:tc>
        <w:tc>
          <w:tcPr>
            <w:tcW w:w="4820" w:type="dxa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 xml:space="preserve">Умее да интерпретира художествена творба и </w:t>
            </w:r>
            <w:r w:rsidR="00B83EA3"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</w:t>
            </w: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аложен в нея проблем.</w:t>
            </w:r>
          </w:p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Анализира поетологичните особености на абстрактно-философско стихотворение.</w:t>
            </w:r>
          </w:p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Индивидуална работа в клас</w:t>
            </w:r>
          </w:p>
        </w:tc>
        <w:tc>
          <w:tcPr>
            <w:tcW w:w="1134" w:type="dxa"/>
            <w:shd w:val="clear" w:color="auto" w:fill="FFFFFF" w:themeFill="background1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82BD3" w:rsidRPr="008F1DC5" w:rsidTr="00BC0BA6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9.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IX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B83EA3" w:rsidRPr="008F1DC5" w:rsidRDefault="00B83EA3" w:rsidP="00262DF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„Какво означава „душевен покой“ днес?“. Дискусия</w:t>
            </w:r>
          </w:p>
          <w:p w:rsidR="00382BD3" w:rsidRPr="008F1DC5" w:rsidRDefault="00B83EA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У, КК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382BD3" w:rsidRPr="008F1DC5" w:rsidRDefault="00B83EA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Умее да подбира аргументи в защита на собствена теза.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82BD3" w:rsidRPr="008F1DC5" w:rsidRDefault="00B83EA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Индивидуална работа в клас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82BD3" w:rsidRPr="008F1DC5" w:rsidTr="00BC0BA6">
        <w:trPr>
          <w:jc w:val="center"/>
        </w:trPr>
        <w:tc>
          <w:tcPr>
            <w:tcW w:w="704" w:type="dxa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10.</w:t>
            </w:r>
          </w:p>
        </w:tc>
        <w:tc>
          <w:tcPr>
            <w:tcW w:w="1276" w:type="dxa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Х</w:t>
            </w:r>
          </w:p>
        </w:tc>
        <w:tc>
          <w:tcPr>
            <w:tcW w:w="1984" w:type="dxa"/>
          </w:tcPr>
          <w:p w:rsidR="00382BD3" w:rsidRPr="008F1DC5" w:rsidRDefault="00B83EA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Контролна работа</w:t>
            </w:r>
          </w:p>
        </w:tc>
        <w:tc>
          <w:tcPr>
            <w:tcW w:w="4820" w:type="dxa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82BD3" w:rsidRPr="008F1DC5" w:rsidRDefault="00B83EA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Оценка за индивидуална работа в клас</w:t>
            </w:r>
          </w:p>
        </w:tc>
        <w:tc>
          <w:tcPr>
            <w:tcW w:w="1134" w:type="dxa"/>
            <w:shd w:val="clear" w:color="auto" w:fill="FFFFFF" w:themeFill="background1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82BD3" w:rsidRPr="008F1DC5" w:rsidTr="00BC0BA6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11.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XI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382BD3" w:rsidRPr="008F1DC5" w:rsidRDefault="00B83EA3" w:rsidP="00262DF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Поемата. Същност. Видове. Принципи на изграждане.</w:t>
            </w:r>
          </w:p>
          <w:p w:rsidR="00B83EA3" w:rsidRPr="008F1DC5" w:rsidRDefault="00B83EA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НЗ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B83EA3" w:rsidRPr="008F1DC5" w:rsidRDefault="00B83EA3" w:rsidP="00262DF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Познава общите принципи на изграждане на поемата.</w:t>
            </w:r>
          </w:p>
          <w:p w:rsidR="00B83EA3" w:rsidRPr="008F1DC5" w:rsidRDefault="00B83EA3" w:rsidP="00262DF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Анализира поетологичните особености на поемата.</w:t>
            </w:r>
          </w:p>
          <w:p w:rsidR="00382BD3" w:rsidRPr="008F1DC5" w:rsidRDefault="00B83EA3" w:rsidP="00262DF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Интерпретира отношението на поемата към културни стереотипи и мисловни нагласи.</w:t>
            </w:r>
          </w:p>
          <w:p w:rsidR="00B83EA3" w:rsidRPr="008F1DC5" w:rsidRDefault="00B83EA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Подбира, извлича и обработва информация.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82BD3" w:rsidRPr="008F1DC5" w:rsidRDefault="00B83EA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Лекция,</w:t>
            </w:r>
          </w:p>
          <w:p w:rsidR="00B83EA3" w:rsidRPr="008F1DC5" w:rsidRDefault="00B83EA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интерпретация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82BD3" w:rsidRPr="008F1DC5" w:rsidTr="00BC0BA6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12.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XII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B83EA3" w:rsidRPr="008F1DC5" w:rsidRDefault="00B83EA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Поемата. Същност. Видове. Принципи на изграждане.</w:t>
            </w:r>
          </w:p>
          <w:p w:rsidR="00382BD3" w:rsidRPr="008F1DC5" w:rsidRDefault="00B83EA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НЗ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B83EA3" w:rsidRPr="008F1DC5" w:rsidRDefault="00B83EA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Познава общите принципи на изграждане на поемата.</w:t>
            </w:r>
          </w:p>
          <w:p w:rsidR="00B83EA3" w:rsidRPr="008F1DC5" w:rsidRDefault="00B83EA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Анализира поетологичните особености на поемата.</w:t>
            </w:r>
          </w:p>
          <w:p w:rsidR="00B83EA3" w:rsidRPr="008F1DC5" w:rsidRDefault="00B83EA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Интерпретира отношението на поемата към културни стереотипи и мисловни нагласи.</w:t>
            </w:r>
          </w:p>
          <w:p w:rsidR="00382BD3" w:rsidRPr="008F1DC5" w:rsidRDefault="00B83EA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Подбира, извлича и обработва информация.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83EA3" w:rsidRPr="008F1DC5" w:rsidRDefault="00B83EA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Лекция,</w:t>
            </w:r>
          </w:p>
          <w:p w:rsidR="00382BD3" w:rsidRPr="008F1DC5" w:rsidRDefault="00B83EA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интерпретация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82BD3" w:rsidRPr="008F1DC5" w:rsidTr="00BC0BA6">
        <w:trPr>
          <w:jc w:val="center"/>
        </w:trPr>
        <w:tc>
          <w:tcPr>
            <w:tcW w:w="704" w:type="dxa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13.</w:t>
            </w:r>
          </w:p>
        </w:tc>
        <w:tc>
          <w:tcPr>
            <w:tcW w:w="1276" w:type="dxa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ХІІІ</w:t>
            </w:r>
          </w:p>
        </w:tc>
        <w:tc>
          <w:tcPr>
            <w:tcW w:w="1984" w:type="dxa"/>
          </w:tcPr>
          <w:p w:rsidR="00382BD3" w:rsidRPr="008F1DC5" w:rsidRDefault="00B83EA3" w:rsidP="00262DF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Наративна поема. „Тавански спомен“, Валери Петров</w:t>
            </w:r>
          </w:p>
          <w:p w:rsidR="00B83EA3" w:rsidRPr="008F1DC5" w:rsidRDefault="00B83EA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НЗ</w:t>
            </w:r>
          </w:p>
        </w:tc>
        <w:tc>
          <w:tcPr>
            <w:tcW w:w="4820" w:type="dxa"/>
          </w:tcPr>
          <w:p w:rsidR="00B83EA3" w:rsidRPr="008F1DC5" w:rsidRDefault="00B83EA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Умее да интерпретира художествена творба и заложен в нея проблем.</w:t>
            </w:r>
          </w:p>
          <w:p w:rsidR="00B83EA3" w:rsidRPr="008F1DC5" w:rsidRDefault="00B83EA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Анализира поетологичните особености на наративна поема.</w:t>
            </w:r>
          </w:p>
          <w:p w:rsidR="00B83EA3" w:rsidRPr="008F1DC5" w:rsidRDefault="00B83EA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Лекция, </w:t>
            </w:r>
          </w:p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интерпретация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82BD3" w:rsidRPr="008F1DC5" w:rsidTr="00BC0BA6">
        <w:trPr>
          <w:jc w:val="center"/>
        </w:trPr>
        <w:tc>
          <w:tcPr>
            <w:tcW w:w="704" w:type="dxa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14.</w:t>
            </w:r>
          </w:p>
        </w:tc>
        <w:tc>
          <w:tcPr>
            <w:tcW w:w="1276" w:type="dxa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</w:rPr>
              <w:t>XIV</w:t>
            </w:r>
          </w:p>
        </w:tc>
        <w:tc>
          <w:tcPr>
            <w:tcW w:w="1984" w:type="dxa"/>
          </w:tcPr>
          <w:p w:rsidR="00B83EA3" w:rsidRPr="008F1DC5" w:rsidRDefault="00B83EA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Наративна поема. „Тавански спомен“, Валери Петров</w:t>
            </w:r>
          </w:p>
          <w:p w:rsidR="00382BD3" w:rsidRPr="008F1DC5" w:rsidRDefault="00B83EA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>НЗ</w:t>
            </w:r>
          </w:p>
        </w:tc>
        <w:tc>
          <w:tcPr>
            <w:tcW w:w="4820" w:type="dxa"/>
          </w:tcPr>
          <w:p w:rsidR="00B83EA3" w:rsidRPr="008F1DC5" w:rsidRDefault="00B83EA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>Умее да интерпретира художествена творба и заложен в нея проблем.</w:t>
            </w:r>
          </w:p>
          <w:p w:rsidR="00B83EA3" w:rsidRPr="008F1DC5" w:rsidRDefault="00B83EA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Анализира поетологичните особености на наративна поема.</w:t>
            </w:r>
          </w:p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 xml:space="preserve">Лекция, </w:t>
            </w:r>
          </w:p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беседа, </w:t>
            </w:r>
          </w:p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>анализ, интерпретация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82BD3" w:rsidRPr="008F1DC5" w:rsidTr="00BC0BA6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15.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</w:rPr>
              <w:t>XV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382BD3" w:rsidRPr="008F1DC5" w:rsidRDefault="00B83EA3" w:rsidP="00262DF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„Панта рей!“. План за есе</w:t>
            </w:r>
          </w:p>
          <w:p w:rsidR="00B83EA3" w:rsidRPr="008F1DC5" w:rsidRDefault="00B83EA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У, КК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B83EA3" w:rsidRPr="008F1DC5" w:rsidRDefault="00B83EA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Умее да интерпретира художествена творба и заложен в нея проблем.</w:t>
            </w:r>
          </w:p>
          <w:p w:rsidR="00382BD3" w:rsidRPr="008F1DC5" w:rsidRDefault="00B83EA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Умее да планува, организира и създава аргументативен текст.</w:t>
            </w:r>
          </w:p>
          <w:p w:rsidR="00B83EA3" w:rsidRPr="008F1DC5" w:rsidRDefault="00B83EA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Защитава лична позиция по зададен проблем.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82BD3" w:rsidRPr="008F1DC5" w:rsidRDefault="00B83EA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Анализ,</w:t>
            </w:r>
          </w:p>
          <w:p w:rsidR="00B83EA3" w:rsidRPr="008F1DC5" w:rsidRDefault="00B83EA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интерпретация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82BD3" w:rsidRPr="008F1DC5" w:rsidTr="00BC0BA6">
        <w:trPr>
          <w:jc w:val="center"/>
        </w:trPr>
        <w:tc>
          <w:tcPr>
            <w:tcW w:w="704" w:type="dxa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16.</w:t>
            </w:r>
          </w:p>
        </w:tc>
        <w:tc>
          <w:tcPr>
            <w:tcW w:w="1276" w:type="dxa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</w:rPr>
              <w:t>XVI</w:t>
            </w:r>
          </w:p>
        </w:tc>
        <w:tc>
          <w:tcPr>
            <w:tcW w:w="1984" w:type="dxa"/>
          </w:tcPr>
          <w:p w:rsidR="00382BD3" w:rsidRPr="008F1DC5" w:rsidRDefault="00B83EA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Тест проверка на знанията</w:t>
            </w:r>
          </w:p>
        </w:tc>
        <w:tc>
          <w:tcPr>
            <w:tcW w:w="4820" w:type="dxa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82BD3" w:rsidRPr="008F1DC5" w:rsidRDefault="00B83EA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Индивидуална работа в клас.</w:t>
            </w:r>
          </w:p>
        </w:tc>
        <w:tc>
          <w:tcPr>
            <w:tcW w:w="1134" w:type="dxa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82BD3" w:rsidRPr="008F1DC5" w:rsidTr="00BC0BA6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17.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</w:rPr>
              <w:t>XVII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382BD3" w:rsidRPr="008F1DC5" w:rsidRDefault="00B83EA3" w:rsidP="00262DF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Лирическа поема. „Легенда за разблудната царкиня“, Димчо Дебелянов.</w:t>
            </w:r>
          </w:p>
          <w:p w:rsidR="00B83EA3" w:rsidRPr="008F1DC5" w:rsidRDefault="00B83EA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НЗ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FC35BA" w:rsidRPr="008F1DC5" w:rsidRDefault="00FC35BA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Умее да интерпретира художествена творба и заложен в нея проблем.</w:t>
            </w:r>
          </w:p>
          <w:p w:rsidR="00382BD3" w:rsidRPr="008F1DC5" w:rsidRDefault="00FC35BA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Анализира поетологичните особености на лирическа поема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82BD3" w:rsidRPr="008F1DC5" w:rsidRDefault="00FC35BA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Лекция,</w:t>
            </w:r>
          </w:p>
          <w:p w:rsidR="00FC35BA" w:rsidRPr="008F1DC5" w:rsidRDefault="00FC35BA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анализ, интерпретация.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82BD3" w:rsidRPr="008F1DC5" w:rsidTr="00BC0BA6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18.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</w:rPr>
              <w:t>XVIII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C35BA" w:rsidRPr="008F1DC5" w:rsidRDefault="00FC35BA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Лирическа поема. „Легенда за разблудната царкиня“, Димчо Дебелянов.</w:t>
            </w:r>
          </w:p>
          <w:p w:rsidR="00382BD3" w:rsidRPr="008F1DC5" w:rsidRDefault="00FC35BA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НЗ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FC35BA" w:rsidRPr="008F1DC5" w:rsidRDefault="00FC35BA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Умее да интерпретира художествена творба и заложен в нея проблем.</w:t>
            </w:r>
          </w:p>
          <w:p w:rsidR="00382BD3" w:rsidRPr="008F1DC5" w:rsidRDefault="00FC35BA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Анализира поетологичните особености на лирическа поема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C35BA" w:rsidRPr="008F1DC5" w:rsidRDefault="00FC35BA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Лекция,</w:t>
            </w:r>
          </w:p>
          <w:p w:rsidR="00382BD3" w:rsidRPr="008F1DC5" w:rsidRDefault="00FC35BA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анализ, интерпретация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82BD3" w:rsidRPr="008F1DC5" w:rsidRDefault="00382BD3" w:rsidP="00262DF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</w:tbl>
    <w:p w:rsidR="004619B5" w:rsidRPr="008F1DC5" w:rsidRDefault="004619B5" w:rsidP="00262DF4">
      <w:pPr>
        <w:rPr>
          <w:rFonts w:ascii="Times New Roman" w:hAnsi="Times New Roman" w:cs="Times New Roman"/>
          <w:bCs/>
          <w:sz w:val="24"/>
          <w:szCs w:val="24"/>
        </w:rPr>
      </w:pPr>
    </w:p>
    <w:p w:rsidR="009872D7" w:rsidRPr="008F1DC5" w:rsidRDefault="009872D7" w:rsidP="00262DF4">
      <w:pPr>
        <w:rPr>
          <w:rFonts w:ascii="Times New Roman" w:hAnsi="Times New Roman" w:cs="Times New Roman"/>
          <w:bCs/>
          <w:sz w:val="24"/>
          <w:szCs w:val="24"/>
        </w:rPr>
      </w:pPr>
    </w:p>
    <w:p w:rsidR="00233979" w:rsidRPr="008F1DC5" w:rsidRDefault="00233979" w:rsidP="00262DF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984"/>
        <w:gridCol w:w="4820"/>
        <w:gridCol w:w="1134"/>
        <w:gridCol w:w="1134"/>
      </w:tblGrid>
      <w:tr w:rsidR="003236A2" w:rsidRPr="008F1DC5" w:rsidTr="009B23D0">
        <w:trPr>
          <w:trHeight w:val="547"/>
          <w:jc w:val="center"/>
        </w:trPr>
        <w:tc>
          <w:tcPr>
            <w:tcW w:w="11052" w:type="dxa"/>
            <w:gridSpan w:val="6"/>
          </w:tcPr>
          <w:p w:rsidR="003236A2" w:rsidRPr="008F1DC5" w:rsidRDefault="003236A2" w:rsidP="00262DF4">
            <w:pPr>
              <w:jc w:val="center"/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bg-BG"/>
              </w:rPr>
              <w:t>ІІ УЧЕБЕН СРОК</w:t>
            </w:r>
          </w:p>
        </w:tc>
      </w:tr>
      <w:tr w:rsidR="00BC190C" w:rsidRPr="008F1DC5" w:rsidTr="009B23D0">
        <w:trPr>
          <w:trHeight w:val="547"/>
          <w:jc w:val="center"/>
        </w:trPr>
        <w:tc>
          <w:tcPr>
            <w:tcW w:w="704" w:type="dxa"/>
          </w:tcPr>
          <w:p w:rsidR="00BC190C" w:rsidRPr="008F1DC5" w:rsidRDefault="00BC190C" w:rsidP="00262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1276" w:type="dxa"/>
          </w:tcPr>
          <w:p w:rsidR="00BC190C" w:rsidRPr="008F1DC5" w:rsidRDefault="00BC190C" w:rsidP="00262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Учебна седмица</w:t>
            </w:r>
          </w:p>
        </w:tc>
        <w:tc>
          <w:tcPr>
            <w:tcW w:w="1984" w:type="dxa"/>
          </w:tcPr>
          <w:p w:rsidR="00BC190C" w:rsidRPr="008F1DC5" w:rsidRDefault="00BC190C" w:rsidP="00262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Тема</w:t>
            </w:r>
          </w:p>
        </w:tc>
        <w:tc>
          <w:tcPr>
            <w:tcW w:w="4820" w:type="dxa"/>
          </w:tcPr>
          <w:p w:rsidR="00BC190C" w:rsidRPr="008F1DC5" w:rsidRDefault="00BC190C" w:rsidP="00262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Очаквани резултати</w:t>
            </w:r>
          </w:p>
        </w:tc>
        <w:tc>
          <w:tcPr>
            <w:tcW w:w="1134" w:type="dxa"/>
          </w:tcPr>
          <w:p w:rsidR="00BC190C" w:rsidRPr="008F1DC5" w:rsidRDefault="00BC190C" w:rsidP="00262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Методи</w:t>
            </w:r>
          </w:p>
        </w:tc>
        <w:tc>
          <w:tcPr>
            <w:tcW w:w="1134" w:type="dxa"/>
          </w:tcPr>
          <w:p w:rsidR="00BC190C" w:rsidRPr="008F1DC5" w:rsidRDefault="00BC190C" w:rsidP="00262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Бележки</w:t>
            </w:r>
          </w:p>
        </w:tc>
      </w:tr>
      <w:tr w:rsidR="00BC190C" w:rsidRPr="008F1DC5" w:rsidTr="009B23D0">
        <w:trPr>
          <w:trHeight w:val="253"/>
          <w:jc w:val="center"/>
        </w:trPr>
        <w:tc>
          <w:tcPr>
            <w:tcW w:w="704" w:type="dxa"/>
          </w:tcPr>
          <w:p w:rsidR="00BC190C" w:rsidRPr="008F1DC5" w:rsidRDefault="00BC190C" w:rsidP="00262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(1)</w:t>
            </w:r>
          </w:p>
        </w:tc>
        <w:tc>
          <w:tcPr>
            <w:tcW w:w="1276" w:type="dxa"/>
          </w:tcPr>
          <w:p w:rsidR="00BC190C" w:rsidRPr="008F1DC5" w:rsidRDefault="00BC190C" w:rsidP="00262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(2)</w:t>
            </w:r>
          </w:p>
        </w:tc>
        <w:tc>
          <w:tcPr>
            <w:tcW w:w="1984" w:type="dxa"/>
          </w:tcPr>
          <w:p w:rsidR="00BC190C" w:rsidRPr="008F1DC5" w:rsidRDefault="00BC190C" w:rsidP="00262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(3)</w:t>
            </w:r>
          </w:p>
        </w:tc>
        <w:tc>
          <w:tcPr>
            <w:tcW w:w="4820" w:type="dxa"/>
          </w:tcPr>
          <w:p w:rsidR="00BC190C" w:rsidRPr="008F1DC5" w:rsidRDefault="00BC190C" w:rsidP="00262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(4)</w:t>
            </w:r>
          </w:p>
        </w:tc>
        <w:tc>
          <w:tcPr>
            <w:tcW w:w="1134" w:type="dxa"/>
          </w:tcPr>
          <w:p w:rsidR="00BC190C" w:rsidRPr="008F1DC5" w:rsidRDefault="00BC190C" w:rsidP="00262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(5)</w:t>
            </w:r>
          </w:p>
        </w:tc>
        <w:tc>
          <w:tcPr>
            <w:tcW w:w="1134" w:type="dxa"/>
          </w:tcPr>
          <w:p w:rsidR="00BC190C" w:rsidRPr="008F1DC5" w:rsidRDefault="00BC190C" w:rsidP="00262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(6)</w:t>
            </w:r>
          </w:p>
        </w:tc>
      </w:tr>
      <w:tr w:rsidR="006E4859" w:rsidRPr="008F1DC5" w:rsidTr="009B23D0">
        <w:trPr>
          <w:jc w:val="center"/>
        </w:trPr>
        <w:tc>
          <w:tcPr>
            <w:tcW w:w="704" w:type="dxa"/>
          </w:tcPr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19.</w:t>
            </w:r>
          </w:p>
        </w:tc>
        <w:tc>
          <w:tcPr>
            <w:tcW w:w="1276" w:type="dxa"/>
          </w:tcPr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ХІХ</w:t>
            </w:r>
          </w:p>
        </w:tc>
        <w:tc>
          <w:tcPr>
            <w:tcW w:w="1984" w:type="dxa"/>
          </w:tcPr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Езикът на поемата. Литературно упражнение върху тропи и фигури в „Легенда за разблудната царкиня“.</w:t>
            </w:r>
          </w:p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E4859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У, КК</w:t>
            </w:r>
          </w:p>
          <w:p w:rsidR="008F1DC5" w:rsidRPr="008F1DC5" w:rsidRDefault="008F1DC5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 Разпознава и анализира тропи и фигури.</w:t>
            </w:r>
          </w:p>
        </w:tc>
        <w:tc>
          <w:tcPr>
            <w:tcW w:w="1134" w:type="dxa"/>
          </w:tcPr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Анализ, интерпретация.</w:t>
            </w:r>
          </w:p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Индивидуална работа.</w:t>
            </w:r>
          </w:p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Работа в екип.</w:t>
            </w:r>
          </w:p>
        </w:tc>
        <w:tc>
          <w:tcPr>
            <w:tcW w:w="1134" w:type="dxa"/>
          </w:tcPr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E4859" w:rsidRPr="008F1DC5" w:rsidTr="009B23D0">
        <w:trPr>
          <w:jc w:val="center"/>
        </w:trPr>
        <w:tc>
          <w:tcPr>
            <w:tcW w:w="704" w:type="dxa"/>
          </w:tcPr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20.</w:t>
            </w:r>
          </w:p>
        </w:tc>
        <w:tc>
          <w:tcPr>
            <w:tcW w:w="1276" w:type="dxa"/>
          </w:tcPr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ХХ</w:t>
            </w:r>
          </w:p>
        </w:tc>
        <w:tc>
          <w:tcPr>
            <w:tcW w:w="1984" w:type="dxa"/>
          </w:tcPr>
          <w:p w:rsidR="006E4859" w:rsidRPr="008F1DC5" w:rsidRDefault="006E4859" w:rsidP="00262DF4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„Езикът  и философията на символизма в поемата „Легенда за разблудната царкиня“. </w:t>
            </w:r>
          </w:p>
          <w:p w:rsidR="006E4859" w:rsidRPr="008F1DC5" w:rsidRDefault="006E4859" w:rsidP="00262DF4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План за интерпретативно съчинение.</w:t>
            </w:r>
          </w:p>
          <w:p w:rsidR="006E4859" w:rsidRPr="008F1DC5" w:rsidRDefault="006E4859" w:rsidP="00262DF4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6E4859" w:rsidRDefault="006E4859" w:rsidP="00262DF4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У, КК</w:t>
            </w:r>
          </w:p>
          <w:p w:rsidR="008F1DC5" w:rsidRPr="008F1DC5" w:rsidRDefault="008F1DC5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AE41AE" w:rsidRPr="008F1DC5" w:rsidRDefault="00AE41AE" w:rsidP="00262DF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Умее да интерпретира художествена творба и заложен в нея проблем.</w:t>
            </w:r>
          </w:p>
          <w:p w:rsidR="00AE41AE" w:rsidRPr="008F1DC5" w:rsidRDefault="00AE41AE" w:rsidP="00262DF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Умее да планува, организира и създава аргументативен текст.</w:t>
            </w:r>
          </w:p>
          <w:p w:rsidR="006E4859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Защитава лична позиция по зададен проблем.</w:t>
            </w:r>
          </w:p>
        </w:tc>
        <w:tc>
          <w:tcPr>
            <w:tcW w:w="1134" w:type="dxa"/>
          </w:tcPr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Анализ, интерпретация</w:t>
            </w:r>
          </w:p>
        </w:tc>
        <w:tc>
          <w:tcPr>
            <w:tcW w:w="1134" w:type="dxa"/>
          </w:tcPr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E4859" w:rsidRPr="008F1DC5" w:rsidTr="009B23D0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21.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XXI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E4859" w:rsidRPr="008F1DC5" w:rsidRDefault="006E4859" w:rsidP="00262DF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Обобщение на раздел </w:t>
            </w:r>
            <w:r w:rsidRPr="008F1DC5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Лирика</w:t>
            </w:r>
          </w:p>
          <w:p w:rsidR="006E4859" w:rsidRPr="008F1DC5" w:rsidRDefault="006E4859" w:rsidP="00262DF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</w:pPr>
          </w:p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ПР, О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Умее да обработва и обобщава информация.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Индивидуална работа.</w:t>
            </w:r>
          </w:p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Работа в екип.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E4859" w:rsidRPr="008F1DC5" w:rsidTr="009B23D0">
        <w:trPr>
          <w:jc w:val="center"/>
        </w:trPr>
        <w:tc>
          <w:tcPr>
            <w:tcW w:w="704" w:type="dxa"/>
          </w:tcPr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22.</w:t>
            </w:r>
          </w:p>
        </w:tc>
        <w:tc>
          <w:tcPr>
            <w:tcW w:w="1276" w:type="dxa"/>
          </w:tcPr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ХХ</w:t>
            </w:r>
            <w:r w:rsidRPr="008F1DC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4" w:type="dxa"/>
          </w:tcPr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Литературният род проза. Същност, особености, жанрове. Повествователни стратегии и структури.</w:t>
            </w:r>
          </w:p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НЗ</w:t>
            </w:r>
          </w:p>
        </w:tc>
        <w:tc>
          <w:tcPr>
            <w:tcW w:w="4820" w:type="dxa"/>
          </w:tcPr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Познава повествователни стратегии и структури и тяхното значение и функции.</w:t>
            </w:r>
          </w:p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Подбира, извлича и обработва информация.</w:t>
            </w:r>
          </w:p>
        </w:tc>
        <w:tc>
          <w:tcPr>
            <w:tcW w:w="1134" w:type="dxa"/>
          </w:tcPr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Лекция,</w:t>
            </w:r>
          </w:p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анализ,</w:t>
            </w:r>
          </w:p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интерпретация.</w:t>
            </w:r>
          </w:p>
        </w:tc>
        <w:tc>
          <w:tcPr>
            <w:tcW w:w="1134" w:type="dxa"/>
          </w:tcPr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E4859" w:rsidRPr="008F1DC5" w:rsidTr="009B23D0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XXIII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E4859" w:rsidRPr="008F1DC5" w:rsidRDefault="006E4859" w:rsidP="00262DF4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Литературният род проза. Същност, особености, жанрове. Повествователни стратегии и структури.</w:t>
            </w:r>
          </w:p>
          <w:p w:rsidR="006E4859" w:rsidRPr="008F1DC5" w:rsidRDefault="006E4859" w:rsidP="00262DF4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НЗ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Познава повествователни стратегии и структури и тяхното значение и функции.</w:t>
            </w:r>
          </w:p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Подбира, извлича и обработва информация.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Лекция,</w:t>
            </w:r>
          </w:p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анализ,</w:t>
            </w:r>
          </w:p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интерпретация.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E4859" w:rsidRPr="008F1DC5" w:rsidTr="009B23D0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24.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</w:rPr>
              <w:t>XXIV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E4859" w:rsidRPr="008F1DC5" w:rsidRDefault="006B12D7" w:rsidP="00262DF4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Разказ. Същност и поетика. Принципи на изграждане.</w:t>
            </w:r>
          </w:p>
          <w:p w:rsidR="006B12D7" w:rsidRPr="008F1DC5" w:rsidRDefault="006B12D7" w:rsidP="00262DF4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НЗ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6E4859" w:rsidRPr="008F1DC5" w:rsidRDefault="006B12D7" w:rsidP="00262DF4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Познава и анализира поетологичните особености на разказа.</w:t>
            </w:r>
          </w:p>
          <w:p w:rsidR="006B12D7" w:rsidRPr="008F1DC5" w:rsidRDefault="006B12D7" w:rsidP="00262DF4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Подбира, извлича и обработва информация.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Лекция,</w:t>
            </w:r>
          </w:p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анализ,</w:t>
            </w:r>
          </w:p>
          <w:p w:rsidR="006E4859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интерпретация.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E4859" w:rsidRPr="008F1DC5" w:rsidTr="009B23D0">
        <w:trPr>
          <w:jc w:val="center"/>
        </w:trPr>
        <w:tc>
          <w:tcPr>
            <w:tcW w:w="704" w:type="dxa"/>
          </w:tcPr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25.</w:t>
            </w:r>
          </w:p>
        </w:tc>
        <w:tc>
          <w:tcPr>
            <w:tcW w:w="1276" w:type="dxa"/>
          </w:tcPr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ХХV</w:t>
            </w:r>
          </w:p>
        </w:tc>
        <w:tc>
          <w:tcPr>
            <w:tcW w:w="1984" w:type="dxa"/>
          </w:tcPr>
          <w:p w:rsidR="006E4859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Контролна работа</w:t>
            </w:r>
          </w:p>
        </w:tc>
        <w:tc>
          <w:tcPr>
            <w:tcW w:w="4820" w:type="dxa"/>
          </w:tcPr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Оценка за индивидуална работа в клас</w:t>
            </w:r>
          </w:p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E4859" w:rsidRPr="008F1DC5" w:rsidRDefault="006E4859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B12D7" w:rsidRPr="008F1DC5" w:rsidTr="009B23D0">
        <w:trPr>
          <w:jc w:val="center"/>
        </w:trPr>
        <w:tc>
          <w:tcPr>
            <w:tcW w:w="704" w:type="dxa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26.</w:t>
            </w:r>
          </w:p>
        </w:tc>
        <w:tc>
          <w:tcPr>
            <w:tcW w:w="1276" w:type="dxa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ХХVI</w:t>
            </w:r>
          </w:p>
        </w:tc>
        <w:tc>
          <w:tcPr>
            <w:tcW w:w="1984" w:type="dxa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Разказ – повествование от първо лице. „Човека, който се смее“, Дж. Д. Селинджър.</w:t>
            </w:r>
          </w:p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НЗ</w:t>
            </w:r>
          </w:p>
        </w:tc>
        <w:tc>
          <w:tcPr>
            <w:tcW w:w="4820" w:type="dxa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Умее да интерпретира художествена творба и заложен в нея проблем.</w:t>
            </w:r>
          </w:p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Познава и анализира поетологичните особености на разказа.</w:t>
            </w:r>
          </w:p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Разпознава отношенията между фабула и сюжет, между разказвач и разказвана история в разказ-повествование от първо лице.</w:t>
            </w:r>
          </w:p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Коментира отношението на разказ-повествование от първо лице към използвания от текста жанров модел.</w:t>
            </w:r>
          </w:p>
        </w:tc>
        <w:tc>
          <w:tcPr>
            <w:tcW w:w="1134" w:type="dxa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Лекция, </w:t>
            </w:r>
          </w:p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беседа, </w:t>
            </w:r>
          </w:p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интерпретация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B12D7" w:rsidRPr="008F1DC5" w:rsidTr="00AE34DA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XXVII</w:t>
            </w:r>
          </w:p>
        </w:tc>
        <w:tc>
          <w:tcPr>
            <w:tcW w:w="1984" w:type="dxa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Разказ – повествование от първо лице. „Човека, който се смее“, Дж. Д. Селинджър.</w:t>
            </w:r>
          </w:p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НЗ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Умее да интерпретира художествена творба и заложен в нея проблем.</w:t>
            </w:r>
          </w:p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Познава и анализира поетологичните особености на разказа.</w:t>
            </w:r>
          </w:p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Разпознава отношенията между фабула и сюжет, между разказвач и разказвана история в разказ-повествование от първо лице.</w:t>
            </w:r>
          </w:p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Коментира отношението на разказ-повествование от първо лице към използвания от текста жанров модел.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Лекция, </w:t>
            </w:r>
          </w:p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беседа, </w:t>
            </w:r>
          </w:p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интерпретация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B12D7" w:rsidRPr="008F1DC5" w:rsidTr="009B23D0">
        <w:trPr>
          <w:jc w:val="center"/>
        </w:trPr>
        <w:tc>
          <w:tcPr>
            <w:tcW w:w="704" w:type="dxa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28.</w:t>
            </w:r>
          </w:p>
        </w:tc>
        <w:tc>
          <w:tcPr>
            <w:tcW w:w="1276" w:type="dxa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ХХ</w:t>
            </w:r>
            <w:r w:rsidRPr="008F1DC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ІІ</w:t>
            </w:r>
            <w:r w:rsidRPr="008F1DC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84" w:type="dxa"/>
          </w:tcPr>
          <w:p w:rsidR="006B12D7" w:rsidRPr="008F1DC5" w:rsidRDefault="006B12D7" w:rsidP="00262DF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Поетика на разказа. Понятията </w:t>
            </w:r>
            <w:r w:rsidRPr="008F1DC5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жанров модел</w:t>
            </w: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Pr="008F1DC5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герой разказвач</w:t>
            </w: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Pr="008F1DC5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сюжет – фабула</w:t>
            </w: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</w:p>
          <w:p w:rsidR="006B12D7" w:rsidRPr="008F1DC5" w:rsidRDefault="006B12D7" w:rsidP="00262DF4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Литературно упражнение върху „Човека, който се смее“.</w:t>
            </w:r>
          </w:p>
          <w:p w:rsidR="006B12D7" w:rsidRPr="008F1DC5" w:rsidRDefault="006B12D7" w:rsidP="00262DF4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6B12D7" w:rsidRDefault="006B12D7" w:rsidP="00262DF4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У, КК</w:t>
            </w:r>
          </w:p>
          <w:p w:rsidR="008F1DC5" w:rsidRPr="008F1DC5" w:rsidRDefault="008F1DC5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Умее да интерпретира художествена творба и заложен в нея проблем.</w:t>
            </w:r>
          </w:p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Анализ, </w:t>
            </w:r>
          </w:p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интерпретация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B12D7" w:rsidRPr="008F1DC5" w:rsidTr="0085774A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XXIX</w:t>
            </w:r>
          </w:p>
        </w:tc>
        <w:tc>
          <w:tcPr>
            <w:tcW w:w="1984" w:type="dxa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Разказ – повествование от трето лице. „Обувки“, Здравка Евтимова.</w:t>
            </w:r>
          </w:p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НЗ</w:t>
            </w:r>
          </w:p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Умее да интерпретира художествена творба и заложен в нея проблем.</w:t>
            </w:r>
          </w:p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Познава и анализира поетологичните особености на разказа.</w:t>
            </w:r>
          </w:p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Подбира, извлича и обработва информация.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Анализ, </w:t>
            </w:r>
          </w:p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интерпретация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B12D7" w:rsidRPr="008F1DC5" w:rsidTr="009B23D0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XXX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B12D7" w:rsidRPr="008F1DC5" w:rsidRDefault="006B12D7" w:rsidP="00262DF4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Споделеността на човешкото битие и езиците на отделните изкуства. Идеите </w:t>
            </w: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и образите в „Обувки“, претворени в другите изкуства. Проект.</w:t>
            </w:r>
          </w:p>
          <w:p w:rsidR="006B12D7" w:rsidRPr="008F1DC5" w:rsidRDefault="006B12D7" w:rsidP="00262DF4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6B12D7" w:rsidRDefault="006B12D7" w:rsidP="00262DF4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У, КК</w:t>
            </w:r>
          </w:p>
          <w:p w:rsidR="008F1DC5" w:rsidRPr="008F1DC5" w:rsidRDefault="008F1DC5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</w:tcPr>
          <w:p w:rsidR="006B12D7" w:rsidRPr="008F1DC5" w:rsidRDefault="006B12D7" w:rsidP="00262DF4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Умее да съпоставя и анализира различни естетически явления.</w:t>
            </w:r>
          </w:p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Подбира, извлича и обработва информация.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B12D7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Индивидуална работа.</w:t>
            </w:r>
          </w:p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Работа в екип.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B12D7" w:rsidRPr="008F1DC5" w:rsidTr="009B23D0">
        <w:trPr>
          <w:jc w:val="center"/>
        </w:trPr>
        <w:tc>
          <w:tcPr>
            <w:tcW w:w="704" w:type="dxa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31.</w:t>
            </w:r>
          </w:p>
        </w:tc>
        <w:tc>
          <w:tcPr>
            <w:tcW w:w="1276" w:type="dxa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ХХІ</w:t>
            </w:r>
          </w:p>
        </w:tc>
        <w:tc>
          <w:tcPr>
            <w:tcW w:w="1984" w:type="dxa"/>
          </w:tcPr>
          <w:p w:rsidR="006B12D7" w:rsidRPr="008F1DC5" w:rsidRDefault="00AE41AE" w:rsidP="00262DF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Обобщение на раздел </w:t>
            </w:r>
            <w:r w:rsidRPr="008F1DC5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Проза.</w:t>
            </w:r>
          </w:p>
          <w:p w:rsidR="00AE41AE" w:rsidRPr="008F1DC5" w:rsidRDefault="00AE41AE" w:rsidP="00262DF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</w:pPr>
          </w:p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У, О</w:t>
            </w:r>
          </w:p>
        </w:tc>
        <w:tc>
          <w:tcPr>
            <w:tcW w:w="4820" w:type="dxa"/>
          </w:tcPr>
          <w:p w:rsidR="006B12D7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Обработва и обобщава информация.</w:t>
            </w:r>
          </w:p>
        </w:tc>
        <w:tc>
          <w:tcPr>
            <w:tcW w:w="1134" w:type="dxa"/>
          </w:tcPr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Индивидуална работа.</w:t>
            </w:r>
          </w:p>
          <w:p w:rsidR="006B12D7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Работа в екип.</w:t>
            </w:r>
          </w:p>
        </w:tc>
        <w:tc>
          <w:tcPr>
            <w:tcW w:w="1134" w:type="dxa"/>
            <w:shd w:val="clear" w:color="auto" w:fill="FFFFFF" w:themeFill="background1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B12D7" w:rsidRPr="008F1DC5" w:rsidTr="009B23D0">
        <w:trPr>
          <w:jc w:val="center"/>
        </w:trPr>
        <w:tc>
          <w:tcPr>
            <w:tcW w:w="704" w:type="dxa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32.</w:t>
            </w:r>
          </w:p>
        </w:tc>
        <w:tc>
          <w:tcPr>
            <w:tcW w:w="1276" w:type="dxa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</w:rPr>
              <w:t>XXXII</w:t>
            </w:r>
          </w:p>
        </w:tc>
        <w:tc>
          <w:tcPr>
            <w:tcW w:w="1984" w:type="dxa"/>
          </w:tcPr>
          <w:p w:rsidR="006B12D7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Тест върху раздел </w:t>
            </w:r>
            <w:r w:rsidRPr="008F1DC5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Проза</w:t>
            </w: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820" w:type="dxa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6B12D7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Проверка и оценка.</w:t>
            </w:r>
          </w:p>
        </w:tc>
        <w:tc>
          <w:tcPr>
            <w:tcW w:w="1134" w:type="dxa"/>
            <w:shd w:val="clear" w:color="auto" w:fill="FFFFFF" w:themeFill="background1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B12D7" w:rsidRPr="008F1DC5" w:rsidTr="009B23D0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33.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</w:rPr>
              <w:t>XXXIII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Практикум. </w:t>
            </w:r>
          </w:p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Писане на есе. План. Структура. Аргументативни вериги. </w:t>
            </w:r>
          </w:p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„Кога животът няма смисъл?“ (върху „Степ“ от Асен Рацветников).</w:t>
            </w:r>
          </w:p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B12D7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У, КК</w:t>
            </w:r>
          </w:p>
          <w:p w:rsidR="008F1DC5" w:rsidRPr="008F1DC5" w:rsidRDefault="008F1DC5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</w:tcPr>
          <w:p w:rsidR="00AE41AE" w:rsidRPr="008F1DC5" w:rsidRDefault="00AE41AE" w:rsidP="00262DF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Умее да интерпретира художествена творба и заложен в нея проблем.</w:t>
            </w:r>
          </w:p>
          <w:p w:rsidR="00AE41AE" w:rsidRPr="008F1DC5" w:rsidRDefault="00AE41AE" w:rsidP="00262DF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Умее да планува, организира и създава аргументативен текст.</w:t>
            </w:r>
          </w:p>
          <w:p w:rsidR="006B12D7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Защитава лична позиция по зададен проблем.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Анализ, </w:t>
            </w:r>
          </w:p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интерпретация.</w:t>
            </w:r>
          </w:p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Индивидуална работа.</w:t>
            </w:r>
          </w:p>
          <w:p w:rsidR="006B12D7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Работа в екип.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B12D7" w:rsidRPr="008F1DC5" w:rsidRDefault="006B12D7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E41AE" w:rsidRPr="008F1DC5" w:rsidTr="009B23D0">
        <w:trPr>
          <w:jc w:val="center"/>
        </w:trPr>
        <w:tc>
          <w:tcPr>
            <w:tcW w:w="704" w:type="dxa"/>
          </w:tcPr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34.</w:t>
            </w:r>
          </w:p>
        </w:tc>
        <w:tc>
          <w:tcPr>
            <w:tcW w:w="1276" w:type="dxa"/>
          </w:tcPr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</w:rPr>
              <w:t>XXXIV</w:t>
            </w:r>
          </w:p>
        </w:tc>
        <w:tc>
          <w:tcPr>
            <w:tcW w:w="1984" w:type="dxa"/>
          </w:tcPr>
          <w:p w:rsidR="00AE41AE" w:rsidRPr="008F1DC5" w:rsidRDefault="00AE41AE" w:rsidP="00262DF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Практикум. Писане на интерпретативно съчинение. План. Структура. Аргументативни вериги.</w:t>
            </w:r>
          </w:p>
          <w:p w:rsidR="00AE41AE" w:rsidRPr="008F1DC5" w:rsidRDefault="00AE41AE" w:rsidP="00262DF4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„Светът на детството в „Човека, който се смее“ от Дж. Д. Селинджър.</w:t>
            </w:r>
          </w:p>
          <w:p w:rsidR="00AE41AE" w:rsidRPr="008F1DC5" w:rsidRDefault="00AE41AE" w:rsidP="00262DF4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AE41AE" w:rsidRDefault="00AE41AE" w:rsidP="00262DF4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У, КК</w:t>
            </w:r>
          </w:p>
          <w:p w:rsidR="008F1DC5" w:rsidRPr="008F1DC5" w:rsidRDefault="008F1DC5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AE41AE" w:rsidRPr="008F1DC5" w:rsidRDefault="00AE41AE" w:rsidP="00262DF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Умее да интерпретира художествена творба и заложен в нея проблем.</w:t>
            </w:r>
          </w:p>
          <w:p w:rsidR="00AE41AE" w:rsidRPr="008F1DC5" w:rsidRDefault="00AE41AE" w:rsidP="00262DF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Умее да планува, организира и създава аргументативен текст.</w:t>
            </w:r>
          </w:p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Защитава лична позиция по зададен проблем.</w:t>
            </w:r>
          </w:p>
        </w:tc>
        <w:tc>
          <w:tcPr>
            <w:tcW w:w="1134" w:type="dxa"/>
          </w:tcPr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Анализ, </w:t>
            </w:r>
          </w:p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интерпретация.</w:t>
            </w:r>
          </w:p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Индивидуална работа.</w:t>
            </w:r>
          </w:p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Работа в екип.</w:t>
            </w:r>
          </w:p>
        </w:tc>
        <w:tc>
          <w:tcPr>
            <w:tcW w:w="1134" w:type="dxa"/>
          </w:tcPr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E41AE" w:rsidRPr="008F1DC5" w:rsidTr="003C42D3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35.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</w:rPr>
              <w:t>XXXV</w:t>
            </w:r>
          </w:p>
        </w:tc>
        <w:tc>
          <w:tcPr>
            <w:tcW w:w="1984" w:type="dxa"/>
          </w:tcPr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Жанрови модели и социокултурни контексти.</w:t>
            </w:r>
          </w:p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Годишен преговор.</w:t>
            </w:r>
          </w:p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ПР, О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Обработва и обобщава информация.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Анализ, </w:t>
            </w:r>
          </w:p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интерпретация.</w:t>
            </w:r>
          </w:p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Индивидуална работа.</w:t>
            </w:r>
          </w:p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Работа в екип.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E41AE" w:rsidRPr="008F1DC5" w:rsidTr="009B23D0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36.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</w:rPr>
              <w:t>XXXVI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Тест – изходно равнище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Оценка за индивидуална работа в клас.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E41AE" w:rsidRPr="008F1DC5" w:rsidRDefault="00AE41AE" w:rsidP="00262D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9B23D0" w:rsidRPr="008F1DC5" w:rsidRDefault="009B23D0" w:rsidP="00262DF4">
      <w:pPr>
        <w:rPr>
          <w:rFonts w:ascii="Times New Roman" w:hAnsi="Times New Roman" w:cs="Times New Roman"/>
          <w:sz w:val="24"/>
          <w:szCs w:val="24"/>
        </w:rPr>
      </w:pPr>
    </w:p>
    <w:sectPr w:rsidR="009B23D0" w:rsidRPr="008F1DC5" w:rsidSect="009B23D0">
      <w:pgSz w:w="11907" w:h="16840" w:code="9"/>
      <w:pgMar w:top="1134" w:right="1134" w:bottom="113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3557"/>
    <w:multiLevelType w:val="hybridMultilevel"/>
    <w:tmpl w:val="10F4A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F6D7B"/>
    <w:multiLevelType w:val="hybridMultilevel"/>
    <w:tmpl w:val="5CF22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81434"/>
    <w:multiLevelType w:val="hybridMultilevel"/>
    <w:tmpl w:val="0F3CB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B584C"/>
    <w:multiLevelType w:val="hybridMultilevel"/>
    <w:tmpl w:val="1C28A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94140"/>
    <w:multiLevelType w:val="hybridMultilevel"/>
    <w:tmpl w:val="039E2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67136"/>
    <w:multiLevelType w:val="hybridMultilevel"/>
    <w:tmpl w:val="DB840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07D49"/>
    <w:multiLevelType w:val="hybridMultilevel"/>
    <w:tmpl w:val="98E06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C7334"/>
    <w:multiLevelType w:val="hybridMultilevel"/>
    <w:tmpl w:val="54B29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1232A"/>
    <w:multiLevelType w:val="hybridMultilevel"/>
    <w:tmpl w:val="EB8A9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B2E9E"/>
    <w:multiLevelType w:val="hybridMultilevel"/>
    <w:tmpl w:val="BA68C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D7EB4"/>
    <w:multiLevelType w:val="hybridMultilevel"/>
    <w:tmpl w:val="9378D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23389"/>
    <w:multiLevelType w:val="hybridMultilevel"/>
    <w:tmpl w:val="4C887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5397D"/>
    <w:multiLevelType w:val="hybridMultilevel"/>
    <w:tmpl w:val="FE4C7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9165B"/>
    <w:multiLevelType w:val="hybridMultilevel"/>
    <w:tmpl w:val="68087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64D4A"/>
    <w:multiLevelType w:val="hybridMultilevel"/>
    <w:tmpl w:val="C622B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C0D72"/>
    <w:multiLevelType w:val="hybridMultilevel"/>
    <w:tmpl w:val="9E047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B1482"/>
    <w:multiLevelType w:val="hybridMultilevel"/>
    <w:tmpl w:val="7D269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E3895"/>
    <w:multiLevelType w:val="hybridMultilevel"/>
    <w:tmpl w:val="3B78E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34B04"/>
    <w:multiLevelType w:val="hybridMultilevel"/>
    <w:tmpl w:val="4358E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D1418"/>
    <w:multiLevelType w:val="hybridMultilevel"/>
    <w:tmpl w:val="4E384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40585"/>
    <w:multiLevelType w:val="hybridMultilevel"/>
    <w:tmpl w:val="3AD09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E3BB3"/>
    <w:multiLevelType w:val="hybridMultilevel"/>
    <w:tmpl w:val="55589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E75D0"/>
    <w:multiLevelType w:val="hybridMultilevel"/>
    <w:tmpl w:val="15D85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12279"/>
    <w:multiLevelType w:val="hybridMultilevel"/>
    <w:tmpl w:val="9BBAA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94B46"/>
    <w:multiLevelType w:val="hybridMultilevel"/>
    <w:tmpl w:val="EBFE1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57704"/>
    <w:multiLevelType w:val="hybridMultilevel"/>
    <w:tmpl w:val="BE0E9B1E"/>
    <w:lvl w:ilvl="0" w:tplc="FE1E5E8C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6" w15:restartNumberingAfterBreak="0">
    <w:nsid w:val="60850879"/>
    <w:multiLevelType w:val="hybridMultilevel"/>
    <w:tmpl w:val="FFDA1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530F5"/>
    <w:multiLevelType w:val="hybridMultilevel"/>
    <w:tmpl w:val="EF3C8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A4F1C"/>
    <w:multiLevelType w:val="hybridMultilevel"/>
    <w:tmpl w:val="2AF2F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F2597"/>
    <w:multiLevelType w:val="hybridMultilevel"/>
    <w:tmpl w:val="077A3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12570"/>
    <w:multiLevelType w:val="hybridMultilevel"/>
    <w:tmpl w:val="D4348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45505"/>
    <w:multiLevelType w:val="hybridMultilevel"/>
    <w:tmpl w:val="946EC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669CA"/>
    <w:multiLevelType w:val="hybridMultilevel"/>
    <w:tmpl w:val="70D04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A6D60"/>
    <w:multiLevelType w:val="hybridMultilevel"/>
    <w:tmpl w:val="B61CE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E31A3"/>
    <w:multiLevelType w:val="hybridMultilevel"/>
    <w:tmpl w:val="B238A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2"/>
  </w:num>
  <w:num w:numId="3">
    <w:abstractNumId w:val="17"/>
  </w:num>
  <w:num w:numId="4">
    <w:abstractNumId w:val="19"/>
  </w:num>
  <w:num w:numId="5">
    <w:abstractNumId w:val="21"/>
  </w:num>
  <w:num w:numId="6">
    <w:abstractNumId w:val="20"/>
  </w:num>
  <w:num w:numId="7">
    <w:abstractNumId w:val="26"/>
  </w:num>
  <w:num w:numId="8">
    <w:abstractNumId w:val="8"/>
  </w:num>
  <w:num w:numId="9">
    <w:abstractNumId w:val="7"/>
  </w:num>
  <w:num w:numId="10">
    <w:abstractNumId w:val="2"/>
  </w:num>
  <w:num w:numId="11">
    <w:abstractNumId w:val="34"/>
  </w:num>
  <w:num w:numId="12">
    <w:abstractNumId w:val="22"/>
  </w:num>
  <w:num w:numId="13">
    <w:abstractNumId w:val="30"/>
  </w:num>
  <w:num w:numId="14">
    <w:abstractNumId w:val="0"/>
  </w:num>
  <w:num w:numId="15">
    <w:abstractNumId w:val="6"/>
  </w:num>
  <w:num w:numId="16">
    <w:abstractNumId w:val="4"/>
  </w:num>
  <w:num w:numId="17">
    <w:abstractNumId w:val="1"/>
  </w:num>
  <w:num w:numId="18">
    <w:abstractNumId w:val="27"/>
  </w:num>
  <w:num w:numId="19">
    <w:abstractNumId w:val="13"/>
  </w:num>
  <w:num w:numId="20">
    <w:abstractNumId w:val="10"/>
  </w:num>
  <w:num w:numId="21">
    <w:abstractNumId w:val="23"/>
  </w:num>
  <w:num w:numId="22">
    <w:abstractNumId w:val="29"/>
  </w:num>
  <w:num w:numId="23">
    <w:abstractNumId w:val="16"/>
  </w:num>
  <w:num w:numId="24">
    <w:abstractNumId w:val="28"/>
  </w:num>
  <w:num w:numId="25">
    <w:abstractNumId w:val="9"/>
  </w:num>
  <w:num w:numId="26">
    <w:abstractNumId w:val="24"/>
  </w:num>
  <w:num w:numId="27">
    <w:abstractNumId w:val="14"/>
  </w:num>
  <w:num w:numId="28">
    <w:abstractNumId w:val="3"/>
  </w:num>
  <w:num w:numId="29">
    <w:abstractNumId w:val="31"/>
  </w:num>
  <w:num w:numId="30">
    <w:abstractNumId w:val="12"/>
  </w:num>
  <w:num w:numId="31">
    <w:abstractNumId w:val="5"/>
  </w:num>
  <w:num w:numId="32">
    <w:abstractNumId w:val="15"/>
  </w:num>
  <w:num w:numId="33">
    <w:abstractNumId w:val="33"/>
  </w:num>
  <w:num w:numId="34">
    <w:abstractNumId w:val="18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D0F"/>
    <w:rsid w:val="00003026"/>
    <w:rsid w:val="00004FF8"/>
    <w:rsid w:val="00006CD9"/>
    <w:rsid w:val="0000735F"/>
    <w:rsid w:val="000233C5"/>
    <w:rsid w:val="00037EF3"/>
    <w:rsid w:val="00061830"/>
    <w:rsid w:val="0006405B"/>
    <w:rsid w:val="0008708F"/>
    <w:rsid w:val="000B5C0B"/>
    <w:rsid w:val="000D6CF1"/>
    <w:rsid w:val="0011249A"/>
    <w:rsid w:val="0014370E"/>
    <w:rsid w:val="00174AF5"/>
    <w:rsid w:val="00183115"/>
    <w:rsid w:val="001922F5"/>
    <w:rsid w:val="001A5115"/>
    <w:rsid w:val="001B54F8"/>
    <w:rsid w:val="001B580D"/>
    <w:rsid w:val="001B5A53"/>
    <w:rsid w:val="001D7B9A"/>
    <w:rsid w:val="001F2ADB"/>
    <w:rsid w:val="00213194"/>
    <w:rsid w:val="0022798F"/>
    <w:rsid w:val="00233979"/>
    <w:rsid w:val="002366D4"/>
    <w:rsid w:val="00237367"/>
    <w:rsid w:val="00240B93"/>
    <w:rsid w:val="00262DF4"/>
    <w:rsid w:val="00293ADD"/>
    <w:rsid w:val="00295C5C"/>
    <w:rsid w:val="002A181F"/>
    <w:rsid w:val="002A4924"/>
    <w:rsid w:val="002B0527"/>
    <w:rsid w:val="002B366D"/>
    <w:rsid w:val="002C3003"/>
    <w:rsid w:val="002D0F17"/>
    <w:rsid w:val="002D4EBD"/>
    <w:rsid w:val="002F27D2"/>
    <w:rsid w:val="003023C4"/>
    <w:rsid w:val="00305302"/>
    <w:rsid w:val="003236A2"/>
    <w:rsid w:val="0035021E"/>
    <w:rsid w:val="00381E72"/>
    <w:rsid w:val="00382BD3"/>
    <w:rsid w:val="00384D0F"/>
    <w:rsid w:val="00395AEB"/>
    <w:rsid w:val="00397B1E"/>
    <w:rsid w:val="003A1181"/>
    <w:rsid w:val="003E256F"/>
    <w:rsid w:val="00401BC3"/>
    <w:rsid w:val="00403A52"/>
    <w:rsid w:val="00407963"/>
    <w:rsid w:val="004164FC"/>
    <w:rsid w:val="0042304A"/>
    <w:rsid w:val="004250B8"/>
    <w:rsid w:val="00441E96"/>
    <w:rsid w:val="004619B5"/>
    <w:rsid w:val="004762F0"/>
    <w:rsid w:val="00480534"/>
    <w:rsid w:val="00493BCB"/>
    <w:rsid w:val="00493DE9"/>
    <w:rsid w:val="004B68D6"/>
    <w:rsid w:val="004D42D0"/>
    <w:rsid w:val="004F17BF"/>
    <w:rsid w:val="005179F8"/>
    <w:rsid w:val="00524829"/>
    <w:rsid w:val="00552657"/>
    <w:rsid w:val="00552DF8"/>
    <w:rsid w:val="00554875"/>
    <w:rsid w:val="00557E8B"/>
    <w:rsid w:val="00567A43"/>
    <w:rsid w:val="0057176D"/>
    <w:rsid w:val="00571F68"/>
    <w:rsid w:val="00572381"/>
    <w:rsid w:val="00573148"/>
    <w:rsid w:val="00573DCD"/>
    <w:rsid w:val="005746D9"/>
    <w:rsid w:val="00592413"/>
    <w:rsid w:val="00597329"/>
    <w:rsid w:val="005C08CA"/>
    <w:rsid w:val="005D0025"/>
    <w:rsid w:val="005D4A1D"/>
    <w:rsid w:val="005E2A11"/>
    <w:rsid w:val="00620D7A"/>
    <w:rsid w:val="0065782B"/>
    <w:rsid w:val="006B01BA"/>
    <w:rsid w:val="006B12D7"/>
    <w:rsid w:val="006B64E1"/>
    <w:rsid w:val="006C54B8"/>
    <w:rsid w:val="006D605C"/>
    <w:rsid w:val="006E4859"/>
    <w:rsid w:val="006F7C2E"/>
    <w:rsid w:val="007041A3"/>
    <w:rsid w:val="0071256C"/>
    <w:rsid w:val="007134DB"/>
    <w:rsid w:val="007B3139"/>
    <w:rsid w:val="007C16D2"/>
    <w:rsid w:val="007C2669"/>
    <w:rsid w:val="007D4D37"/>
    <w:rsid w:val="00831214"/>
    <w:rsid w:val="00854ED8"/>
    <w:rsid w:val="00857C05"/>
    <w:rsid w:val="00865818"/>
    <w:rsid w:val="00866699"/>
    <w:rsid w:val="008723D6"/>
    <w:rsid w:val="008A3C27"/>
    <w:rsid w:val="008A5B33"/>
    <w:rsid w:val="008B2CB6"/>
    <w:rsid w:val="008D752B"/>
    <w:rsid w:val="008E0E79"/>
    <w:rsid w:val="008F1DC5"/>
    <w:rsid w:val="00903AF8"/>
    <w:rsid w:val="0091484E"/>
    <w:rsid w:val="009521CB"/>
    <w:rsid w:val="00973B43"/>
    <w:rsid w:val="00980B6B"/>
    <w:rsid w:val="009872D7"/>
    <w:rsid w:val="0099560B"/>
    <w:rsid w:val="009A113C"/>
    <w:rsid w:val="009A6D6E"/>
    <w:rsid w:val="009B0448"/>
    <w:rsid w:val="009B23D0"/>
    <w:rsid w:val="009B6CD4"/>
    <w:rsid w:val="009F6FB7"/>
    <w:rsid w:val="009F7B6C"/>
    <w:rsid w:val="00A21565"/>
    <w:rsid w:val="00A26556"/>
    <w:rsid w:val="00A30F07"/>
    <w:rsid w:val="00A63DE6"/>
    <w:rsid w:val="00AA2F4C"/>
    <w:rsid w:val="00AB1366"/>
    <w:rsid w:val="00AB3EF7"/>
    <w:rsid w:val="00AE41AE"/>
    <w:rsid w:val="00AF12B2"/>
    <w:rsid w:val="00AF5292"/>
    <w:rsid w:val="00AF771A"/>
    <w:rsid w:val="00B05FBC"/>
    <w:rsid w:val="00B10611"/>
    <w:rsid w:val="00B61368"/>
    <w:rsid w:val="00B83EA3"/>
    <w:rsid w:val="00B86DEE"/>
    <w:rsid w:val="00B957BA"/>
    <w:rsid w:val="00B97222"/>
    <w:rsid w:val="00BA2639"/>
    <w:rsid w:val="00BA4CE0"/>
    <w:rsid w:val="00BC190C"/>
    <w:rsid w:val="00BC1A1B"/>
    <w:rsid w:val="00BC5E07"/>
    <w:rsid w:val="00BD0B81"/>
    <w:rsid w:val="00BF4D81"/>
    <w:rsid w:val="00BF7D22"/>
    <w:rsid w:val="00C050C3"/>
    <w:rsid w:val="00C5663A"/>
    <w:rsid w:val="00C708EA"/>
    <w:rsid w:val="00C70952"/>
    <w:rsid w:val="00C823CD"/>
    <w:rsid w:val="00C867A5"/>
    <w:rsid w:val="00C91C52"/>
    <w:rsid w:val="00CA547B"/>
    <w:rsid w:val="00CD12FE"/>
    <w:rsid w:val="00CD5AE6"/>
    <w:rsid w:val="00CF330E"/>
    <w:rsid w:val="00D26AB6"/>
    <w:rsid w:val="00D32B48"/>
    <w:rsid w:val="00D55092"/>
    <w:rsid w:val="00DB6298"/>
    <w:rsid w:val="00DD325B"/>
    <w:rsid w:val="00DF77AF"/>
    <w:rsid w:val="00E66222"/>
    <w:rsid w:val="00E72584"/>
    <w:rsid w:val="00EA135A"/>
    <w:rsid w:val="00EB70CC"/>
    <w:rsid w:val="00EC03D7"/>
    <w:rsid w:val="00EC7940"/>
    <w:rsid w:val="00EF65E0"/>
    <w:rsid w:val="00F5082B"/>
    <w:rsid w:val="00F545E9"/>
    <w:rsid w:val="00F54F97"/>
    <w:rsid w:val="00F8766D"/>
    <w:rsid w:val="00F95045"/>
    <w:rsid w:val="00FC35BA"/>
    <w:rsid w:val="00FD3BFA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0B8718-6370-4CBE-B46B-0B90BADA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0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1349</Words>
  <Characters>7692</Characters>
  <Application>Microsoft Office Word</Application>
  <DocSecurity>0</DocSecurity>
  <Lines>64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чавдар ценов</cp:lastModifiedBy>
  <cp:revision>12</cp:revision>
  <dcterms:created xsi:type="dcterms:W3CDTF">2020-04-27T07:14:00Z</dcterms:created>
  <dcterms:modified xsi:type="dcterms:W3CDTF">2021-09-20T07:26:00Z</dcterms:modified>
</cp:coreProperties>
</file>